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54" w:rsidRDefault="00BB4454" w:rsidP="00712B4F">
      <w:pPr>
        <w:pStyle w:val="a3"/>
        <w:jc w:val="center"/>
        <w:rPr>
          <w:b/>
          <w:sz w:val="28"/>
          <w:szCs w:val="28"/>
        </w:rPr>
      </w:pPr>
    </w:p>
    <w:p w:rsidR="006800E8" w:rsidRPr="001515B5" w:rsidRDefault="006800E8" w:rsidP="006800E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515B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 организация </w:t>
      </w:r>
    </w:p>
    <w:p w:rsidR="006800E8" w:rsidRPr="001515B5" w:rsidRDefault="006800E8" w:rsidP="006800E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515B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6800E8" w:rsidRPr="001515B5" w:rsidRDefault="000E4CC3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C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89" type="#_x0000_t202" style="position:absolute;left:0;text-align:left;margin-left:477pt;margin-top:22.7pt;width:9pt;height:3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6800E8" w:rsidRPr="00BD6BC8" w:rsidRDefault="006800E8" w:rsidP="006800E8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6800E8" w:rsidRPr="001515B5" w:rsidRDefault="006800E8" w:rsidP="006800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t>Семейное право</w:t>
      </w:r>
    </w:p>
    <w:p w:rsidR="006800E8" w:rsidRPr="001515B5" w:rsidRDefault="006800E8" w:rsidP="00680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B5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</w:t>
      </w:r>
    </w:p>
    <w:p w:rsidR="006800E8" w:rsidRPr="001515B5" w:rsidRDefault="006800E8" w:rsidP="00680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B5">
        <w:rPr>
          <w:rFonts w:ascii="Times New Roman" w:hAnsi="Times New Roman" w:cs="Times New Roman"/>
          <w:sz w:val="28"/>
          <w:szCs w:val="28"/>
        </w:rPr>
        <w:t xml:space="preserve">обязательной контрольной работы по заочной форме обучения </w:t>
      </w:r>
    </w:p>
    <w:p w:rsidR="006800E8" w:rsidRPr="001515B5" w:rsidRDefault="006800E8" w:rsidP="00680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B5">
        <w:rPr>
          <w:rFonts w:ascii="Times New Roman" w:hAnsi="Times New Roman" w:cs="Times New Roman"/>
          <w:sz w:val="28"/>
          <w:szCs w:val="28"/>
        </w:rPr>
        <w:t xml:space="preserve">для специальности 40.02.01 «Право и организация социального обеспечения» </w:t>
      </w:r>
    </w:p>
    <w:p w:rsidR="006800E8" w:rsidRPr="001515B5" w:rsidRDefault="006800E8" w:rsidP="00680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E8" w:rsidRPr="001515B5" w:rsidRDefault="006800E8" w:rsidP="00680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5B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6800E8" w:rsidRPr="001515B5" w:rsidRDefault="006800E8" w:rsidP="00FF2092">
      <w:pPr>
        <w:pStyle w:val="af1"/>
        <w:ind w:right="-1050"/>
        <w:jc w:val="center"/>
        <w:rPr>
          <w:szCs w:val="28"/>
        </w:rPr>
      </w:pPr>
      <w:r w:rsidRPr="001515B5">
        <w:rPr>
          <w:szCs w:val="28"/>
        </w:rPr>
        <w:t>2014</w:t>
      </w:r>
    </w:p>
    <w:p w:rsidR="006800E8" w:rsidRPr="001515B5" w:rsidRDefault="006800E8" w:rsidP="006800E8">
      <w:pPr>
        <w:pStyle w:val="af1"/>
        <w:ind w:right="-1050"/>
        <w:jc w:val="center"/>
        <w:rPr>
          <w:szCs w:val="28"/>
        </w:rPr>
      </w:pPr>
    </w:p>
    <w:p w:rsidR="006800E8" w:rsidRPr="001515B5" w:rsidRDefault="006800E8" w:rsidP="006800E8">
      <w:pPr>
        <w:pStyle w:val="af1"/>
        <w:ind w:right="-1050"/>
        <w:jc w:val="center"/>
        <w:rPr>
          <w:szCs w:val="28"/>
        </w:rPr>
      </w:pPr>
    </w:p>
    <w:p w:rsidR="006800E8" w:rsidRPr="001515B5" w:rsidRDefault="006800E8" w:rsidP="00680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>Задания для обязательной контрольной работы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1515B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515B5">
        <w:rPr>
          <w:rFonts w:ascii="Times New Roman" w:hAnsi="Times New Roman" w:cs="Times New Roman"/>
          <w:sz w:val="24"/>
          <w:szCs w:val="24"/>
        </w:rPr>
        <w:t>40.02.01 «Право и организация соц. обеспечения», базовой подготовки, программы учебной дисциплины «</w:t>
      </w:r>
      <w:r w:rsidR="00FF2092">
        <w:rPr>
          <w:rFonts w:ascii="Times New Roman" w:hAnsi="Times New Roman" w:cs="Times New Roman"/>
          <w:sz w:val="24"/>
          <w:szCs w:val="24"/>
        </w:rPr>
        <w:t>Семейное право</w:t>
      </w:r>
      <w:r w:rsidRPr="001515B5">
        <w:rPr>
          <w:rFonts w:ascii="Times New Roman" w:hAnsi="Times New Roman" w:cs="Times New Roman"/>
          <w:sz w:val="24"/>
          <w:szCs w:val="24"/>
        </w:rPr>
        <w:t>»</w:t>
      </w:r>
    </w:p>
    <w:p w:rsidR="006800E8" w:rsidRPr="001515B5" w:rsidRDefault="006800E8" w:rsidP="00680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6800E8" w:rsidRPr="001515B5" w:rsidTr="00816224">
        <w:trPr>
          <w:cantSplit/>
          <w:trHeight w:val="4667"/>
        </w:trPr>
        <w:tc>
          <w:tcPr>
            <w:tcW w:w="5637" w:type="dxa"/>
          </w:tcPr>
          <w:p w:rsidR="006800E8" w:rsidRPr="001515B5" w:rsidRDefault="006800E8" w:rsidP="00816224">
            <w:pPr>
              <w:spacing w:after="0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правоведения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______________ С.В. Чупракова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от «___» ____________ 2014г.</w:t>
            </w:r>
          </w:p>
        </w:tc>
        <w:tc>
          <w:tcPr>
            <w:tcW w:w="3969" w:type="dxa"/>
          </w:tcPr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мический техникум»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________________ В.И. Овсянников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5">
              <w:rPr>
                <w:rFonts w:ascii="Times New Roman" w:hAnsi="Times New Roman" w:cs="Times New Roman"/>
                <w:sz w:val="24"/>
                <w:szCs w:val="24"/>
              </w:rPr>
              <w:t>«___»_____________ 2014 г.</w:t>
            </w: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E8" w:rsidRPr="001515B5" w:rsidRDefault="006800E8" w:rsidP="0081622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0E8" w:rsidRPr="001515B5" w:rsidRDefault="006800E8" w:rsidP="006800E8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00E8" w:rsidRPr="001515B5" w:rsidRDefault="006800E8" w:rsidP="006800E8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800E8" w:rsidRPr="001515B5" w:rsidRDefault="006800E8" w:rsidP="006800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15B5">
        <w:rPr>
          <w:rFonts w:ascii="Times New Roman" w:hAnsi="Times New Roman" w:cs="Times New Roman"/>
          <w:sz w:val="24"/>
          <w:szCs w:val="24"/>
        </w:rPr>
        <w:t>мический техникум»</w:t>
      </w:r>
    </w:p>
    <w:p w:rsidR="006800E8" w:rsidRPr="001515B5" w:rsidRDefault="006800E8" w:rsidP="00680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>Разработчик:</w:t>
      </w:r>
      <w:r w:rsidRPr="0015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92">
        <w:rPr>
          <w:rFonts w:ascii="Times New Roman" w:hAnsi="Times New Roman" w:cs="Times New Roman"/>
          <w:b/>
          <w:sz w:val="24"/>
          <w:szCs w:val="24"/>
        </w:rPr>
        <w:t>Соловьева М.А.</w:t>
      </w:r>
      <w:r w:rsidRPr="001515B5">
        <w:rPr>
          <w:rFonts w:ascii="Times New Roman" w:hAnsi="Times New Roman" w:cs="Times New Roman"/>
          <w:sz w:val="24"/>
          <w:szCs w:val="24"/>
        </w:rPr>
        <w:t xml:space="preserve"> преподаватель АН ПОО «Уральский промышленно- </w:t>
      </w:r>
    </w:p>
    <w:p w:rsidR="006800E8" w:rsidRPr="001515B5" w:rsidRDefault="006800E8" w:rsidP="006800E8">
      <w:pPr>
        <w:pStyle w:val="af3"/>
        <w:ind w:left="1576"/>
        <w:rPr>
          <w:bCs/>
          <w:sz w:val="28"/>
          <w:szCs w:val="28"/>
        </w:rPr>
      </w:pPr>
      <w:r w:rsidRPr="001515B5">
        <w:t xml:space="preserve">                         экон</w:t>
      </w:r>
      <w:r>
        <w:t>о</w:t>
      </w:r>
      <w:r w:rsidRPr="001515B5">
        <w:t>мический техникум»</w:t>
      </w:r>
    </w:p>
    <w:p w:rsidR="006800E8" w:rsidRPr="001515B5" w:rsidRDefault="006800E8" w:rsidP="006800E8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0E8" w:rsidRPr="001515B5" w:rsidRDefault="006800E8" w:rsidP="006800E8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0E8" w:rsidRPr="001515B5" w:rsidRDefault="006800E8" w:rsidP="006800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0E8" w:rsidRPr="001515B5" w:rsidRDefault="006800E8" w:rsidP="006800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0E8" w:rsidRPr="001515B5" w:rsidRDefault="006800E8" w:rsidP="006800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0E8" w:rsidRPr="001515B5" w:rsidRDefault="006800E8" w:rsidP="006800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0E8" w:rsidRPr="001515B5" w:rsidRDefault="006800E8" w:rsidP="006800E8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2B4F" w:rsidRDefault="00712B4F" w:rsidP="00197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7D" w:rsidRDefault="0024367D" w:rsidP="00197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92" w:rsidRDefault="00FF2092" w:rsidP="00631CF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Default="00FF2092" w:rsidP="00631CF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Default="00FF2092" w:rsidP="00631CFE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78" w:rsidRPr="00FF2092" w:rsidRDefault="00197D78" w:rsidP="00BD528D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197D78" w:rsidRPr="00FF2092" w:rsidRDefault="00197D78" w:rsidP="006800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составлены в соответствии с программо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учебной дисциплины «Семейное право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предназначенной для реализации государственных требований к минимуму содержания и уровню подготовки выпу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скников по специальности 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7D78" w:rsidRPr="00FF2092" w:rsidRDefault="00197D78" w:rsidP="00FF2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«Семейное право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Программой дисциплины предусмотрено выполнение обязательной домашней контрольной работы, перед выполнением которой рекомендуется следующая последовательность изучения материала: ознакомление с содержанием программы, изучение материала дисциплины, проработка ответов на вопросы для самоконтроля, выполнение домашней контрольной работы.</w:t>
      </w:r>
    </w:p>
    <w:p w:rsidR="00197D78" w:rsidRPr="00FF2092" w:rsidRDefault="00197D78" w:rsidP="00FF209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методические указания пре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дназначены для студентов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тделения по специальности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организация социального обеспечения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помочь им при выполнении домашней контрольной работы и контроля за усвоением ими теоретического материала, проработанного на аудиторных занятиях и их самостоятельным изучением дисцип</w:t>
      </w:r>
      <w:r w:rsidR="00BB445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лины по учебникам и пособиям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более углублённое и осмысленное изучение материала при выполнении работы является подготовкой к экзамену.</w:t>
      </w:r>
    </w:p>
    <w:p w:rsidR="00BD528D" w:rsidRPr="00FF2092" w:rsidRDefault="00BD528D" w:rsidP="006800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Дисциплина нацелена на формирование общекультурных и профессиональных компетенций:</w:t>
      </w:r>
      <w:r w:rsidRPr="00FF2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8D" w:rsidRPr="00FF2092" w:rsidRDefault="00BD528D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ОК-2 -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                                                                                                                            ОК-4 - осуществлять поиск и использование информации, необходимой для эффективного выполнения профессиональных задач, профессио</w:t>
      </w:r>
      <w:bookmarkStart w:id="0" w:name="sub_15115"/>
      <w:r w:rsidRPr="00FF2092">
        <w:rPr>
          <w:rFonts w:ascii="Times New Roman" w:hAnsi="Times New Roman" w:cs="Times New Roman"/>
          <w:sz w:val="24"/>
          <w:szCs w:val="24"/>
        </w:rPr>
        <w:t xml:space="preserve">нального и личностного развития;                                                                                                                ОК-9 – </w:t>
      </w:r>
      <w:bookmarkStart w:id="1" w:name="sub_1529"/>
      <w:bookmarkEnd w:id="0"/>
      <w:r w:rsidRPr="00FF2092">
        <w:rPr>
          <w:rFonts w:ascii="Times New Roman" w:hAnsi="Times New Roman" w:cs="Times New Roman"/>
          <w:sz w:val="24"/>
          <w:szCs w:val="24"/>
        </w:rPr>
        <w:t>ориентироваться в условиях постоянного изменения правовой базы;               ОК-12 - соблюдать деловой этикет, культуру и психологические основы общения, нормы и правила поведения;                                                                 ОК-13 - проявлять нетерпимость к коррупционному поведению;</w:t>
      </w:r>
    </w:p>
    <w:p w:rsidR="00BD528D" w:rsidRPr="00FF2092" w:rsidRDefault="00BD528D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ПК-1.1 -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</w:t>
      </w:r>
      <w:bookmarkStart w:id="2" w:name="sub_15210"/>
      <w:bookmarkEnd w:id="1"/>
      <w:r w:rsidRPr="00FF2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F2092">
        <w:rPr>
          <w:rFonts w:ascii="Times New Roman" w:hAnsi="Times New Roman" w:cs="Times New Roman"/>
          <w:sz w:val="24"/>
          <w:szCs w:val="24"/>
        </w:rPr>
        <w:t xml:space="preserve">ПК- 1.2 – </w:t>
      </w:r>
      <w:bookmarkStart w:id="3" w:name="sub_15215"/>
      <w:bookmarkEnd w:id="2"/>
      <w:r w:rsidRPr="00FF2092">
        <w:rPr>
          <w:rFonts w:ascii="Times New Roman" w:hAnsi="Times New Roman" w:cs="Times New Roman"/>
          <w:sz w:val="24"/>
          <w:szCs w:val="24"/>
        </w:rPr>
        <w:t>осуществлять прием граждан по вопросам пенсионного обеспечения и социальной защиты;</w:t>
      </w:r>
      <w:r w:rsidRPr="00FF20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F2092">
        <w:rPr>
          <w:rFonts w:ascii="Times New Roman" w:hAnsi="Times New Roman" w:cs="Times New Roman"/>
          <w:sz w:val="24"/>
          <w:szCs w:val="24"/>
        </w:rPr>
        <w:t>ПК-1.4 -</w:t>
      </w:r>
      <w:bookmarkStart w:id="4" w:name="sub_15225"/>
      <w:bookmarkEnd w:id="3"/>
      <w:r w:rsidRPr="00FF2092">
        <w:rPr>
          <w:rFonts w:ascii="Times New Roman" w:hAnsi="Times New Roman" w:cs="Times New Roman"/>
          <w:sz w:val="24"/>
          <w:szCs w:val="24"/>
        </w:rPr>
        <w:t xml:space="preserve">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bookmarkEnd w:id="4"/>
    <w:p w:rsidR="00197D78" w:rsidRPr="00FF2092" w:rsidRDefault="00BD528D" w:rsidP="00680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B4454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97D78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ребования к </w:t>
      </w:r>
      <w:r w:rsidR="00BB4454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содержанию контрольной </w:t>
      </w:r>
      <w:r w:rsidR="00197D78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BB4454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7D78" w:rsidRPr="00FF2092" w:rsidRDefault="00197D78" w:rsidP="00680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варианта соответствует последней цифре шифра студента, присвоенного ему учебной частью техникума.</w:t>
      </w:r>
    </w:p>
    <w:p w:rsidR="00197D78" w:rsidRPr="00FF2092" w:rsidRDefault="00197D78" w:rsidP="00680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контрольной работы необходимо соблюдат</w:t>
      </w:r>
      <w:r w:rsidR="004D66D7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следующие основные требования.</w:t>
      </w:r>
    </w:p>
    <w:p w:rsidR="00AF6B26" w:rsidRPr="00FF2092" w:rsidRDefault="004D66D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B26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выполнения контрольной работы.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- одна из форм изложения исходного текста или нескольких источников. Поэтому контрольная работа, в отличие от конспекта, является новым,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авторским текстом. Контрольная работа отражает новое изложение, систематизацию материала, особую авторскую позицию при сопоставлении различных точек зрения.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контрольная работа предполагает изложение какого - либо вопроса на основе классификации, обобщения, анализа и синтеза одного или нескольких источников.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контрольных работ                                                                 </w:t>
      </w:r>
      <w:r w:rsidRPr="00FF2092">
        <w:rPr>
          <w:rFonts w:ascii="Times New Roman" w:hAnsi="Times New Roman" w:cs="Times New Roman"/>
          <w:sz w:val="24"/>
          <w:szCs w:val="24"/>
        </w:rPr>
        <w:t>Классифицировать контрольные работы по видам и типам тоже не просто, так как их очень много, но основные виды контрольных работ такие:                                                                                                                    а) теоретические;</w:t>
      </w:r>
      <w:r w:rsidRPr="00FF2092">
        <w:rPr>
          <w:rFonts w:ascii="Times New Roman" w:hAnsi="Times New Roman" w:cs="Times New Roman"/>
          <w:sz w:val="24"/>
          <w:szCs w:val="24"/>
        </w:rPr>
        <w:br/>
        <w:t>б) теоретические с практической частью;</w:t>
      </w:r>
      <w:r w:rsidRPr="00FF2092">
        <w:rPr>
          <w:rFonts w:ascii="Times New Roman" w:hAnsi="Times New Roman" w:cs="Times New Roman"/>
          <w:sz w:val="24"/>
          <w:szCs w:val="24"/>
        </w:rPr>
        <w:br/>
        <w:t>в) практические.</w:t>
      </w:r>
    </w:p>
    <w:p w:rsidR="00AF6B26" w:rsidRPr="00FF2092" w:rsidRDefault="00AF6B26" w:rsidP="008E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Также можно выделить такие виды контрольных работ в зависимости от наличия типов заданий:    </w:t>
      </w:r>
      <w:r w:rsidR="00627495" w:rsidRPr="00FF2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F2092">
        <w:rPr>
          <w:rFonts w:ascii="Times New Roman" w:hAnsi="Times New Roman" w:cs="Times New Roman"/>
          <w:sz w:val="24"/>
          <w:szCs w:val="24"/>
        </w:rPr>
        <w:t>- с (без) тестовыми заданиями;</w:t>
      </w:r>
      <w:r w:rsidRPr="00FF2092">
        <w:rPr>
          <w:rFonts w:ascii="Times New Roman" w:hAnsi="Times New Roman" w:cs="Times New Roman"/>
          <w:sz w:val="24"/>
          <w:szCs w:val="24"/>
        </w:rPr>
        <w:br/>
        <w:t>- с (без) графическими заданиями;</w:t>
      </w:r>
      <w:r w:rsidRPr="00FF2092">
        <w:rPr>
          <w:rFonts w:ascii="Times New Roman" w:hAnsi="Times New Roman" w:cs="Times New Roman"/>
          <w:sz w:val="24"/>
          <w:szCs w:val="24"/>
        </w:rPr>
        <w:br/>
        <w:t>- с (без) задачами;</w:t>
      </w:r>
      <w:r w:rsidRPr="00FF2092">
        <w:rPr>
          <w:rFonts w:ascii="Times New Roman" w:hAnsi="Times New Roman" w:cs="Times New Roman"/>
          <w:sz w:val="24"/>
          <w:szCs w:val="24"/>
        </w:rPr>
        <w:br/>
        <w:t>- с (без) расчетами</w:t>
      </w:r>
      <w:r w:rsidRPr="00FF2092">
        <w:rPr>
          <w:rFonts w:ascii="Times New Roman" w:hAnsi="Times New Roman" w:cs="Times New Roman"/>
          <w:sz w:val="24"/>
          <w:szCs w:val="24"/>
        </w:rPr>
        <w:br/>
        <w:t xml:space="preserve">- с (без) теоретическими вопросами и т.д. </w:t>
      </w:r>
    </w:p>
    <w:p w:rsidR="00D83182" w:rsidRPr="00FF2092" w:rsidRDefault="00D8318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26" w:rsidRPr="00FF2092" w:rsidRDefault="00EC618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написания контрольной работы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написания реферата является расширение теоретических знаний и практических навыков самостоятельной работы. </w:t>
      </w:r>
    </w:p>
    <w:p w:rsidR="00EC618A" w:rsidRPr="00FF2092" w:rsidRDefault="00EC618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18A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контрольной работы</w:t>
      </w:r>
    </w:p>
    <w:p w:rsidR="00AF6B26" w:rsidRPr="00FF2092" w:rsidRDefault="00EC618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контрольной работе</w:t>
      </w:r>
      <w:r w:rsidR="00AF6B26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обоснование выбранной темы;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научность и актуальность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излагаемого материала;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9"/>
      <w:bookmarkEnd w:id="5"/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самостоятельное изложение в логической последовательности;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единого стиля.</w:t>
      </w:r>
    </w:p>
    <w:p w:rsidR="00EC618A" w:rsidRPr="00FF2092" w:rsidRDefault="00EC618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работы </w:t>
      </w:r>
      <w:r w:rsidR="00EC618A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 контрольной работой: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темы. Тема должна быть не только актуальной по своему значению, но оригинальной, интересной по содержанию;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изучение основных источников по теме (как правило, не менее 8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-10);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списка литературы;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 систематизация информации;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плана контрольной работы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618A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контрольной работы.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627495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работы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лист, на котором указывается полное название учебного заведения, тема, фамилия и инициалы студента, курс, группа, фамилия и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преподавателя, проверяющего работу. Внизу титульного листа указывается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ород, где находится учебное заведение и год написания работы 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 (содержание) работы с указанием страниц;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(актуальность выбранной темы);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(изложение выбранной теме);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(выводы, обобщения);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использованной литературы (указываются источники, которые использовались при написании работы в алфавитном порядке);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(если имеется).</w:t>
      </w:r>
    </w:p>
    <w:p w:rsidR="00EC618A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правилам оформления </w:t>
      </w:r>
      <w:r w:rsidR="00EC618A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работы</w:t>
      </w:r>
      <w:r w:rsidR="00D83182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6B26" w:rsidRPr="00FF2092" w:rsidRDefault="00EC618A" w:rsidP="006800E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AF6B26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реферата должен быть изложен на листах формата А4.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"/>
      <w:bookmarkEnd w:id="6"/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структурные элементы реферата (титульный лист, оглавление, основная часть, список литературы) должны начинаться с новой страницы.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должны быть пронумерованы.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нумеруются арабскими цифрами с соблюдением сквозной нумерации. Нумерация страниц производится в нижней части листа (по центру или справа). 1-я страница 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нумеруется. Не допускаются вставки на полях и между строк.</w:t>
      </w:r>
    </w:p>
    <w:p w:rsidR="00AF6B26" w:rsidRPr="00FF2092" w:rsidRDefault="00AF6B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компьютерной верстки -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полуторный интервал, размер шрифта 14, гарнитура </w:t>
      </w:r>
      <w:r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 1,5; сноски печат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шрифтом 10. Объем контрольной работ не должен быть менее 2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машинописного текста </w:t>
      </w:r>
      <w:r w:rsidR="00EC618A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стороне листа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следующими параметрами страницы формата А4: </w:t>
      </w:r>
    </w:p>
    <w:p w:rsidR="00AF6B26" w:rsidRPr="00FF2092" w:rsidRDefault="00AF6B26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поле -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мм; нижнее поле -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мм; левое поле -</w:t>
      </w:r>
      <w:r w:rsidR="009C3F01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мм; правое поле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мм.</w:t>
      </w:r>
    </w:p>
    <w:p w:rsidR="00AF6B26" w:rsidRPr="00FF2092" w:rsidRDefault="00AF6B26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в кавычках. </w:t>
      </w:r>
    </w:p>
    <w:p w:rsidR="00AF6B26" w:rsidRPr="00FF2092" w:rsidRDefault="00AF6B26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таблиц должны быть краткими и полностью отражать содержание таблицы. Их следует помещать слева над таблицей.</w:t>
      </w:r>
    </w:p>
    <w:p w:rsidR="00AF6B26" w:rsidRPr="00FF2092" w:rsidRDefault="00AF6B26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8.Таблицы,  рисунки, тексты приложения должны иметь </w:t>
      </w:r>
    </w:p>
    <w:p w:rsidR="00AF6B26" w:rsidRPr="00FF2092" w:rsidRDefault="00AF6B26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свою сквозную нумерацию. Допускается нумерация</w:t>
      </w:r>
      <w:r w:rsidR="00D8318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 рисунков в пределах раздела.</w:t>
      </w:r>
    </w:p>
    <w:p w:rsidR="00EF6FB9" w:rsidRPr="00FF2092" w:rsidRDefault="00EF6FB9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182" w:rsidRPr="00FF2092" w:rsidRDefault="00D83182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E8" w:rsidRPr="00FF2092" w:rsidRDefault="006800E8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E8" w:rsidRPr="00FF2092" w:rsidRDefault="006800E8" w:rsidP="00AF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2.ЗАДАНИЯ  КОНТРОЛЬНОЙ РАБОТЫ</w:t>
      </w: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ПО ДИСЦИПЛИНЕ «СЕМЕЙНОЕ ПРАВО»</w:t>
      </w: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F2092" w:rsidRPr="00FF2092" w:rsidRDefault="00FF2092" w:rsidP="00FF2092">
      <w:pPr>
        <w:widowControl w:val="0"/>
        <w:numPr>
          <w:ilvl w:val="0"/>
          <w:numId w:val="24"/>
        </w:numPr>
        <w:tabs>
          <w:tab w:val="left" w:pos="336"/>
        </w:tabs>
        <w:spacing w:after="0" w:line="274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родителей по содержанию несовершеннолетних детей. Размер алиментов.</w:t>
      </w:r>
    </w:p>
    <w:p w:rsidR="00FF2092" w:rsidRPr="00FF2092" w:rsidRDefault="00FF2092" w:rsidP="00FF2092">
      <w:pPr>
        <w:widowControl w:val="0"/>
        <w:numPr>
          <w:ilvl w:val="0"/>
          <w:numId w:val="24"/>
        </w:numPr>
        <w:tabs>
          <w:tab w:val="left" w:pos="380"/>
        </w:tabs>
        <w:spacing w:after="275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супругов за вред причинный их несовершеннолетними детьми.</w:t>
      </w:r>
    </w:p>
    <w:p w:rsidR="00FF2092" w:rsidRPr="00FF2092" w:rsidRDefault="00FF2092" w:rsidP="00FF2092">
      <w:pPr>
        <w:widowControl w:val="0"/>
        <w:spacing w:after="263" w:line="230" w:lineRule="exact"/>
        <w:ind w:left="3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F2092" w:rsidRPr="00FF2092" w:rsidRDefault="00FF2092" w:rsidP="00FF2092">
      <w:pPr>
        <w:widowControl w:val="0"/>
        <w:numPr>
          <w:ilvl w:val="0"/>
          <w:numId w:val="25"/>
        </w:numPr>
        <w:tabs>
          <w:tab w:val="left" w:pos="730"/>
        </w:tabs>
        <w:spacing w:after="240" w:line="274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С., выплачивающий алименты на А. от первого брака, обратился в суд с иском об освобождении его от уплаты алиментов. При этом привел доводы: сыну 17 лет, он учится на первом курсе института, получает стипендию, сам С: имеет периодический заработок, и на иждивении находится жена.</w:t>
      </w:r>
    </w:p>
    <w:p w:rsidR="00FF2092" w:rsidRPr="00FF2092" w:rsidRDefault="00FF2092" w:rsidP="00FF2092">
      <w:pPr>
        <w:widowControl w:val="0"/>
        <w:numPr>
          <w:ilvl w:val="0"/>
          <w:numId w:val="25"/>
        </w:numPr>
        <w:tabs>
          <w:tab w:val="left" w:pos="730"/>
        </w:tabs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женой в разводе, имеется ребенок, на содержание плачу алименты. Бывшая жена злостно препятствует общению ребенка со мной. В какие организации следует обратиться чтобы добиться от бывшей жены свиданий с ребенком?</w:t>
      </w: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FF2092" w:rsidRPr="00FF2092" w:rsidRDefault="00FF2092" w:rsidP="00FF2092">
      <w:pPr>
        <w:widowControl w:val="0"/>
        <w:numPr>
          <w:ilvl w:val="0"/>
          <w:numId w:val="19"/>
        </w:numPr>
        <w:tabs>
          <w:tab w:val="left" w:pos="356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препятствующие заключению брака.</w:t>
      </w:r>
    </w:p>
    <w:p w:rsidR="00FF2092" w:rsidRPr="00FF2092" w:rsidRDefault="00FF2092" w:rsidP="00FF2092">
      <w:pPr>
        <w:widowControl w:val="0"/>
        <w:numPr>
          <w:ilvl w:val="0"/>
          <w:numId w:val="19"/>
        </w:numPr>
        <w:tabs>
          <w:tab w:val="left" w:pos="380"/>
        </w:tabs>
        <w:spacing w:after="298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супругов по обязательствам.</w:t>
      </w:r>
    </w:p>
    <w:p w:rsidR="00FF2092" w:rsidRPr="00FF2092" w:rsidRDefault="00FF2092" w:rsidP="00FF2092">
      <w:pPr>
        <w:widowControl w:val="0"/>
        <w:spacing w:after="263" w:line="230" w:lineRule="exac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F2092" w:rsidRPr="00FF2092" w:rsidRDefault="00FF2092" w:rsidP="00FF2092">
      <w:pPr>
        <w:widowControl w:val="0"/>
        <w:numPr>
          <w:ilvl w:val="0"/>
          <w:numId w:val="20"/>
        </w:numPr>
        <w:tabs>
          <w:tab w:val="left" w:pos="735"/>
        </w:tabs>
        <w:spacing w:after="240" w:line="274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и И. Обратились в ЗАГС с заявление о регистрации брака. В ЗАГСе в регистрации им было отказано т.к. было известно, что И. является внебрачной дочерью отца Р. она предложила им пройти медико-генетическое обследование. Законны-ли действия работников ЗАГСа? Прокомментируйте ситуацию.</w:t>
      </w:r>
    </w:p>
    <w:p w:rsidR="00FF2092" w:rsidRPr="00FF2092" w:rsidRDefault="00FF2092" w:rsidP="00FF2092">
      <w:pPr>
        <w:widowControl w:val="0"/>
        <w:numPr>
          <w:ilvl w:val="0"/>
          <w:numId w:val="20"/>
        </w:numPr>
        <w:tabs>
          <w:tab w:val="left" w:pos="735"/>
        </w:tabs>
        <w:spacing w:after="823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1999 года Ш. подал в суд заявление о расторжении брака. Иск был удовлетворен, но развод в ЗАГСе зарегистрирован не был. Через 2 месяца жена Ш. обратилась с иском о разделе имущества, 6 т.ч. и денежного вклада, внесенного на </w:t>
      </w: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счет Ш. в период совместной жизни. В суде Ш. заявил, что в апреле 1998 года он с ведома жены снял со счета всю сумму и подарил её сыну на покупку квартиры. Какое решение вынесет суд?</w:t>
      </w:r>
    </w:p>
    <w:p w:rsidR="00FF2092" w:rsidRPr="00FF2092" w:rsidRDefault="00FF2092" w:rsidP="00FF2092">
      <w:pPr>
        <w:widowControl w:val="0"/>
        <w:tabs>
          <w:tab w:val="left" w:pos="735"/>
        </w:tabs>
        <w:spacing w:after="823" w:line="240" w:lineRule="auto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FF2092" w:rsidRPr="00FF2092" w:rsidRDefault="00FF2092" w:rsidP="00FF2092">
      <w:pPr>
        <w:widowControl w:val="0"/>
        <w:numPr>
          <w:ilvl w:val="0"/>
          <w:numId w:val="21"/>
        </w:numPr>
        <w:tabs>
          <w:tab w:val="left" w:pos="356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личных прав супругов.</w:t>
      </w:r>
    </w:p>
    <w:p w:rsidR="00FF2092" w:rsidRPr="00FF2092" w:rsidRDefault="00FF2092" w:rsidP="00FF2092">
      <w:pPr>
        <w:widowControl w:val="0"/>
        <w:numPr>
          <w:ilvl w:val="0"/>
          <w:numId w:val="21"/>
        </w:numPr>
        <w:tabs>
          <w:tab w:val="left" w:pos="380"/>
        </w:tabs>
        <w:spacing w:after="298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брака в органах ЗАГСа.</w:t>
      </w:r>
    </w:p>
    <w:p w:rsidR="00FF2092" w:rsidRPr="00FF2092" w:rsidRDefault="00FF2092" w:rsidP="00FF2092">
      <w:pPr>
        <w:widowControl w:val="0"/>
        <w:spacing w:after="277" w:line="230" w:lineRule="exac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F2092" w:rsidRPr="00FF2092" w:rsidRDefault="00FF2092" w:rsidP="00FF2092">
      <w:pPr>
        <w:widowControl w:val="0"/>
        <w:numPr>
          <w:ilvl w:val="0"/>
          <w:numId w:val="22"/>
        </w:numPr>
        <w:tabs>
          <w:tab w:val="left" w:pos="730"/>
        </w:tabs>
        <w:spacing w:after="240" w:line="274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Супруги </w:t>
      </w: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</w:t>
      </w: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имеющие дочь и сына, расторгли брак в суде в мае 1996 года, но получив копию решения суда, развод в ЗАГСе не зарегистрировали, а через 6 месяцев помирились и восстановили семейные отношения. </w:t>
      </w: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обратились в суд с заявлением об аннулировании решения суда о расторжении брака. Судья отказал им и объяснил, что они должны заново зарегистрировать брак. Правомерны-ли действия судьи? Объясните...</w:t>
      </w:r>
    </w:p>
    <w:p w:rsidR="00FF2092" w:rsidRPr="00FF2092" w:rsidRDefault="00FF2092" w:rsidP="00FF2092">
      <w:pPr>
        <w:widowControl w:val="0"/>
        <w:numPr>
          <w:ilvl w:val="0"/>
          <w:numId w:val="22"/>
        </w:numPr>
        <w:tabs>
          <w:tab w:val="left" w:pos="735"/>
        </w:tabs>
        <w:spacing w:after="0" w:line="274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развода бывшая жена претендует на квартиру, являющуюся моей собственностью, купленную до регистрации брака. От брака имеется ребенок. В квартире никто не прописан. Может ли жена отсудить квартиру или её долю в интересах ребенка?</w:t>
      </w:r>
    </w:p>
    <w:p w:rsidR="00FF2092" w:rsidRPr="00FF2092" w:rsidRDefault="00FF2092" w:rsidP="00FF2092">
      <w:pPr>
        <w:widowControl w:val="0"/>
        <w:numPr>
          <w:ilvl w:val="0"/>
          <w:numId w:val="23"/>
        </w:numPr>
        <w:tabs>
          <w:tab w:val="left" w:pos="356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препятствующие заключению брака.</w:t>
      </w: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FF2092" w:rsidRPr="00FF2092" w:rsidRDefault="00FF2092" w:rsidP="00FF2092">
      <w:pPr>
        <w:pStyle w:val="11"/>
        <w:numPr>
          <w:ilvl w:val="0"/>
          <w:numId w:val="18"/>
        </w:numPr>
        <w:shd w:val="clear" w:color="auto" w:fill="auto"/>
        <w:tabs>
          <w:tab w:val="left" w:pos="491"/>
        </w:tabs>
        <w:spacing w:after="0" w:line="230" w:lineRule="exact"/>
        <w:ind w:left="160"/>
        <w:rPr>
          <w:sz w:val="24"/>
          <w:szCs w:val="24"/>
        </w:rPr>
      </w:pPr>
      <w:r w:rsidRPr="00FF2092">
        <w:rPr>
          <w:sz w:val="24"/>
          <w:szCs w:val="24"/>
        </w:rPr>
        <w:t>Понятие брака. Условия заключения брака.</w:t>
      </w:r>
    </w:p>
    <w:p w:rsidR="00FF2092" w:rsidRPr="00FF2092" w:rsidRDefault="00FF2092" w:rsidP="00FF2092">
      <w:pPr>
        <w:pStyle w:val="11"/>
        <w:numPr>
          <w:ilvl w:val="0"/>
          <w:numId w:val="18"/>
        </w:numPr>
        <w:shd w:val="clear" w:color="auto" w:fill="auto"/>
        <w:tabs>
          <w:tab w:val="left" w:pos="520"/>
        </w:tabs>
        <w:spacing w:after="298" w:line="230" w:lineRule="exact"/>
        <w:ind w:left="160"/>
        <w:rPr>
          <w:sz w:val="24"/>
          <w:szCs w:val="24"/>
        </w:rPr>
      </w:pPr>
      <w:r w:rsidRPr="00FF2092">
        <w:rPr>
          <w:sz w:val="24"/>
          <w:szCs w:val="24"/>
        </w:rPr>
        <w:t>Брачный договор: заключение, содержание.</w:t>
      </w:r>
    </w:p>
    <w:p w:rsidR="00FF2092" w:rsidRPr="00FF2092" w:rsidRDefault="00FF2092" w:rsidP="00FF2092">
      <w:pPr>
        <w:pStyle w:val="11"/>
        <w:shd w:val="clear" w:color="auto" w:fill="auto"/>
        <w:spacing w:after="268" w:line="230" w:lineRule="exact"/>
        <w:ind w:left="120"/>
        <w:jc w:val="center"/>
        <w:rPr>
          <w:sz w:val="24"/>
          <w:szCs w:val="24"/>
        </w:rPr>
      </w:pPr>
      <w:r w:rsidRPr="00FF2092">
        <w:rPr>
          <w:sz w:val="24"/>
          <w:szCs w:val="24"/>
        </w:rPr>
        <w:t>Задачи:</w:t>
      </w:r>
    </w:p>
    <w:p w:rsidR="00FF2092" w:rsidRPr="00FF2092" w:rsidRDefault="00FF2092" w:rsidP="00FF2092">
      <w:pPr>
        <w:pStyle w:val="11"/>
        <w:shd w:val="clear" w:color="auto" w:fill="auto"/>
        <w:spacing w:after="244" w:line="274" w:lineRule="exact"/>
        <w:ind w:left="160" w:right="220"/>
        <w:rPr>
          <w:sz w:val="24"/>
          <w:szCs w:val="24"/>
        </w:rPr>
      </w:pPr>
      <w:r w:rsidRPr="00FF2092">
        <w:rPr>
          <w:sz w:val="24"/>
          <w:szCs w:val="24"/>
        </w:rPr>
        <w:t>В. находился в близких отношениях с 17 летней К. Родители К., узнав, что она беременна, стали требовать от В., чтобы он женился на ней. В., в начале отказывался от заключения брака, мотивируя это тем, что К. страдает слабоумием и не дает отчета в своих действиях, однако, после угроз родственников К, он был вынужден подать соответствующее заявление в ЗАГС. Дайте правовую оценку ситуации?</w:t>
      </w:r>
    </w:p>
    <w:p w:rsidR="00FF2092" w:rsidRPr="00FF2092" w:rsidRDefault="00FF2092" w:rsidP="00FF2092">
      <w:pPr>
        <w:pStyle w:val="11"/>
        <w:shd w:val="clear" w:color="auto" w:fill="auto"/>
        <w:spacing w:after="0" w:line="269" w:lineRule="exact"/>
        <w:ind w:left="160" w:right="220"/>
        <w:rPr>
          <w:sz w:val="24"/>
          <w:szCs w:val="24"/>
        </w:rPr>
      </w:pPr>
      <w:r w:rsidRPr="00FF2092">
        <w:rPr>
          <w:sz w:val="24"/>
          <w:szCs w:val="24"/>
        </w:rPr>
        <w:t>И. предъявил иск к жене о разделе имущества, нажитого ими за 4 года совместной жизни. Судья отказал в приеме искового заявления, пояснив, что сначала нужно расторгнуть брак, а затем требовать раздела совместного имущества. Прокомментируйте правомерность действий судьи.</w:t>
      </w: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92" w:rsidRPr="00FF2092" w:rsidRDefault="00FF2092" w:rsidP="00FF2092">
      <w:pPr>
        <w:widowControl w:val="0"/>
        <w:tabs>
          <w:tab w:val="left" w:pos="730"/>
        </w:tabs>
        <w:spacing w:after="0" w:line="720" w:lineRule="auto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ВАРИАНТ</w:t>
      </w:r>
    </w:p>
    <w:p w:rsidR="00FF2092" w:rsidRPr="00FF2092" w:rsidRDefault="00FF2092" w:rsidP="00FF2092">
      <w:pPr>
        <w:widowControl w:val="0"/>
        <w:numPr>
          <w:ilvl w:val="0"/>
          <w:numId w:val="26"/>
        </w:numPr>
        <w:tabs>
          <w:tab w:val="left" w:pos="356"/>
        </w:tabs>
        <w:spacing w:after="3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имущества супругов?</w:t>
      </w:r>
    </w:p>
    <w:p w:rsidR="00FF2092" w:rsidRPr="00FF2092" w:rsidRDefault="00FF2092" w:rsidP="00FF2092">
      <w:pPr>
        <w:widowControl w:val="0"/>
        <w:numPr>
          <w:ilvl w:val="0"/>
          <w:numId w:val="26"/>
        </w:numPr>
        <w:tabs>
          <w:tab w:val="left" w:pos="380"/>
        </w:tabs>
        <w:spacing w:after="298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детей по содержанию родителей?</w:t>
      </w:r>
    </w:p>
    <w:p w:rsidR="00FF2092" w:rsidRPr="00FF2092" w:rsidRDefault="00FF2092" w:rsidP="00FF2092">
      <w:pPr>
        <w:widowControl w:val="0"/>
        <w:spacing w:after="268" w:line="230" w:lineRule="exact"/>
        <w:ind w:left="3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F2092" w:rsidRPr="00FF2092" w:rsidRDefault="00FF2092" w:rsidP="00FF2092">
      <w:pPr>
        <w:widowControl w:val="0"/>
        <w:numPr>
          <w:ilvl w:val="0"/>
          <w:numId w:val="27"/>
        </w:numPr>
        <w:tabs>
          <w:tab w:val="left" w:pos="735"/>
        </w:tabs>
        <w:spacing w:after="240" w:line="274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суда с К. взыскиваются, алименты на троих детей в размере 1\2 всех видов доходов. К. обратился в суд с просьбой признать одного ребенка взрослым в связи с тем, что тот уже 6 месяцев занимается предпринимательской деятельностью, </w:t>
      </w: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имеет самостоятельный доход, и освободить его (К.) от уплаты соответствующей части алиментов.</w:t>
      </w:r>
    </w:p>
    <w:p w:rsidR="00FF2092" w:rsidRPr="00FF2092" w:rsidRDefault="00FF2092" w:rsidP="00FF2092">
      <w:pPr>
        <w:widowControl w:val="0"/>
        <w:numPr>
          <w:ilvl w:val="0"/>
          <w:numId w:val="27"/>
        </w:numPr>
        <w:tabs>
          <w:tab w:val="left" w:pos="735"/>
        </w:tabs>
        <w:spacing w:after="0" w:line="274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18 лет, инвалид по слуху, учится в 8 классе, есть затраты на слуховые аппараты и учебу. На каком основании можно привлечь отца к помощи ребенку-инвалиду?</w:t>
      </w: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6 ВАРИАНТ</w:t>
      </w:r>
      <w:r w:rsidRPr="00FF2092">
        <w:rPr>
          <w:rFonts w:ascii="Times New Roman" w:hAnsi="Times New Roman" w:cs="Times New Roman"/>
          <w:b/>
          <w:sz w:val="24"/>
          <w:szCs w:val="24"/>
        </w:rPr>
        <w:br/>
      </w:r>
    </w:p>
    <w:p w:rsidR="00FF2092" w:rsidRPr="00FF2092" w:rsidRDefault="00FF2092" w:rsidP="00FF2092">
      <w:pPr>
        <w:widowControl w:val="0"/>
        <w:numPr>
          <w:ilvl w:val="0"/>
          <w:numId w:val="28"/>
        </w:numPr>
        <w:tabs>
          <w:tab w:val="left" w:pos="351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имущественные права супругов?</w:t>
      </w:r>
    </w:p>
    <w:p w:rsidR="00FF2092" w:rsidRPr="00FF2092" w:rsidRDefault="00FF2092" w:rsidP="00FF2092">
      <w:pPr>
        <w:widowControl w:val="0"/>
        <w:numPr>
          <w:ilvl w:val="0"/>
          <w:numId w:val="28"/>
        </w:numPr>
        <w:tabs>
          <w:tab w:val="left" w:pos="375"/>
        </w:tabs>
        <w:spacing w:after="298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Алиментные обязанности супругов (друг-другу)?</w:t>
      </w:r>
    </w:p>
    <w:p w:rsidR="00FF2092" w:rsidRPr="00FF2092" w:rsidRDefault="00FF2092" w:rsidP="00FF2092">
      <w:pPr>
        <w:widowControl w:val="0"/>
        <w:spacing w:after="273" w:line="230" w:lineRule="exact"/>
        <w:ind w:left="3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F2092" w:rsidRPr="00FF2092" w:rsidRDefault="00FF2092" w:rsidP="00FF2092">
      <w:pPr>
        <w:widowControl w:val="0"/>
        <w:numPr>
          <w:ilvl w:val="0"/>
          <w:numId w:val="29"/>
        </w:numPr>
        <w:tabs>
          <w:tab w:val="left" w:pos="735"/>
        </w:tabs>
        <w:spacing w:after="240" w:line="274" w:lineRule="exact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А. взыскивались алименты на содержание его нетрудоспособной супруги. Спустя 2 года она была помещена в дом инвалидов. Разъясните А., имеет ли он право на освобождение от уплаты алиментов.</w:t>
      </w:r>
    </w:p>
    <w:p w:rsidR="00FF2092" w:rsidRPr="00FF2092" w:rsidRDefault="00FF2092" w:rsidP="00FF2092">
      <w:pPr>
        <w:widowControl w:val="0"/>
        <w:numPr>
          <w:ilvl w:val="0"/>
          <w:numId w:val="29"/>
        </w:numPr>
        <w:tabs>
          <w:tab w:val="left" w:pos="735"/>
        </w:tabs>
        <w:spacing w:after="0" w:line="274" w:lineRule="exact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расторгнув брака с мужем Н. зарегистрировала брак с К. через 5 лет они прекратили совместную жизнь, и К. не оформив развода, с Н., вступил в другой брак. Через 2 года он умер. На наследство, оставшееся после его смерти заявили свои требования обе жены, предъявив каждая иск о признании другого брака не действительным. Дайте правовую оценку сложившейся ситуации.</w:t>
      </w: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 xml:space="preserve">7 </w:t>
      </w:r>
      <w:bookmarkStart w:id="7" w:name="_GoBack"/>
      <w:bookmarkEnd w:id="7"/>
      <w:r w:rsidRPr="00FF2092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FF2092" w:rsidRPr="00FF2092" w:rsidRDefault="00FF2092" w:rsidP="00FF2092">
      <w:pPr>
        <w:pStyle w:val="11"/>
        <w:numPr>
          <w:ilvl w:val="0"/>
          <w:numId w:val="30"/>
        </w:numPr>
        <w:shd w:val="clear" w:color="auto" w:fill="auto"/>
        <w:tabs>
          <w:tab w:val="left" w:pos="491"/>
        </w:tabs>
        <w:spacing w:after="0" w:line="230" w:lineRule="exact"/>
        <w:ind w:left="160"/>
        <w:rPr>
          <w:sz w:val="24"/>
          <w:szCs w:val="24"/>
        </w:rPr>
      </w:pPr>
      <w:r w:rsidRPr="00FF2092">
        <w:rPr>
          <w:sz w:val="24"/>
          <w:szCs w:val="24"/>
        </w:rPr>
        <w:t>Понятие брака. Условия заключения брака.</w:t>
      </w:r>
    </w:p>
    <w:p w:rsidR="00FF2092" w:rsidRPr="00FF2092" w:rsidRDefault="00FF2092" w:rsidP="00FF2092">
      <w:pPr>
        <w:pStyle w:val="11"/>
        <w:numPr>
          <w:ilvl w:val="0"/>
          <w:numId w:val="30"/>
        </w:numPr>
        <w:shd w:val="clear" w:color="auto" w:fill="auto"/>
        <w:tabs>
          <w:tab w:val="left" w:pos="520"/>
        </w:tabs>
        <w:spacing w:after="298" w:line="230" w:lineRule="exact"/>
        <w:ind w:left="160"/>
        <w:rPr>
          <w:sz w:val="24"/>
          <w:szCs w:val="24"/>
        </w:rPr>
      </w:pPr>
      <w:r w:rsidRPr="00FF2092">
        <w:rPr>
          <w:sz w:val="24"/>
          <w:szCs w:val="24"/>
        </w:rPr>
        <w:t>Брачный договор: заключение, содержание.</w:t>
      </w:r>
    </w:p>
    <w:p w:rsidR="00FF2092" w:rsidRPr="00FF2092" w:rsidRDefault="00FF2092" w:rsidP="00FF2092">
      <w:pPr>
        <w:pStyle w:val="11"/>
        <w:shd w:val="clear" w:color="auto" w:fill="auto"/>
        <w:spacing w:after="268" w:line="230" w:lineRule="exact"/>
        <w:ind w:left="120"/>
        <w:jc w:val="center"/>
        <w:rPr>
          <w:sz w:val="24"/>
          <w:szCs w:val="24"/>
        </w:rPr>
      </w:pPr>
      <w:r w:rsidRPr="00FF2092">
        <w:rPr>
          <w:sz w:val="24"/>
          <w:szCs w:val="24"/>
        </w:rPr>
        <w:t>Задачи:</w:t>
      </w:r>
    </w:p>
    <w:p w:rsidR="00FF2092" w:rsidRPr="00FF2092" w:rsidRDefault="00FF2092" w:rsidP="00FF2092">
      <w:pPr>
        <w:pStyle w:val="11"/>
        <w:shd w:val="clear" w:color="auto" w:fill="auto"/>
        <w:spacing w:after="244" w:line="274" w:lineRule="exact"/>
        <w:ind w:left="160" w:right="220"/>
        <w:rPr>
          <w:sz w:val="24"/>
          <w:szCs w:val="24"/>
        </w:rPr>
      </w:pPr>
      <w:r w:rsidRPr="00FF2092">
        <w:rPr>
          <w:sz w:val="24"/>
          <w:szCs w:val="24"/>
        </w:rPr>
        <w:t>В. находился в близких отношениях с 17 летней К. Родители К., узнав, что она беременна, стали требовать от В., чтобы он женился на ней. В., в начале отказывался от заключения брака, мотивируя это тем, что К. страдает слабоумием и не дает отчета в своих действиях, однако, после угроз родственников К, он был вынужден подать соответствующее заявление в ЗАГС. Дайте правовую оценку ситуации?</w:t>
      </w:r>
    </w:p>
    <w:p w:rsidR="00FF2092" w:rsidRPr="00FF2092" w:rsidRDefault="00FF2092" w:rsidP="00FF2092">
      <w:pPr>
        <w:pStyle w:val="11"/>
        <w:shd w:val="clear" w:color="auto" w:fill="auto"/>
        <w:spacing w:after="0" w:line="269" w:lineRule="exact"/>
        <w:ind w:left="160" w:right="220"/>
        <w:rPr>
          <w:sz w:val="24"/>
          <w:szCs w:val="24"/>
        </w:rPr>
      </w:pPr>
      <w:r w:rsidRPr="00FF2092">
        <w:rPr>
          <w:sz w:val="24"/>
          <w:szCs w:val="24"/>
        </w:rPr>
        <w:t>И. предъявил иск к жене о разделе имущества, нажитого ими за 4 года совместной жизни. Судья отказал в приеме искового заявления, пояснив, что сначала нужно расторгнуть брак, а затем требовать раздела совместного имущества. Прокомментируйте правомерность действий судьи.</w:t>
      </w: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092" w:rsidRPr="00FF2092" w:rsidRDefault="00FF2092" w:rsidP="00FF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8D" w:rsidRPr="00FF2092" w:rsidRDefault="00BD528D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8D" w:rsidRPr="00FF2092" w:rsidRDefault="00BD528D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8D" w:rsidRPr="00FF2092" w:rsidRDefault="00BD528D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D7" w:rsidRPr="00FF2092" w:rsidRDefault="004D66D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67D" w:rsidRPr="00FF2092" w:rsidRDefault="004D66D7" w:rsidP="006800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47"/>
      <w:bookmarkEnd w:id="8"/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4367D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К РЕШЕНИЮ ЗАДАЧ</w:t>
      </w:r>
    </w:p>
    <w:p w:rsidR="009538C9" w:rsidRPr="00FF2092" w:rsidRDefault="009538C9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методика раскрытия контрольных вопросов, решения контрольных задач, возможные варианты:</w:t>
      </w:r>
    </w:p>
    <w:p w:rsidR="009538C9" w:rsidRPr="00FF2092" w:rsidRDefault="009538C9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состава нормы, регулируемой</w:t>
      </w:r>
      <w:r w:rsidR="00E96FC0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Семейным кодексом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Сравнительный анализ составов норм в одной статье  Семейного кодекса РФ.</w:t>
      </w: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составов норм Семейного кодекса РФ с составами но</w:t>
      </w:r>
      <w:r w:rsidR="00E96FC0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рм других кодексов (Гражданским к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РФ).</w:t>
      </w: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состава нормы в федеральном законе.</w:t>
      </w: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составов норм в федеральном законе.</w:t>
      </w: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федеральных законов.</w:t>
      </w: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федерального законодательства с требованиями Основного закона  – Конституции РФ.</w:t>
      </w: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результатов анализа отдельных норм, результатов сравнительного анализа судебной практикой Конституционного Суда РФ, судами общей юрисдикции.</w:t>
      </w:r>
    </w:p>
    <w:p w:rsidR="009538C9" w:rsidRPr="00FF2092" w:rsidRDefault="009538C9" w:rsidP="006800E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принципов и правовых норм международного   законодательства о семье </w:t>
      </w:r>
      <w:r w:rsidR="00E96FC0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   Конституции РФ.</w:t>
      </w:r>
    </w:p>
    <w:p w:rsidR="009538C9" w:rsidRPr="00FF2092" w:rsidRDefault="009538C9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96" w:rsidRPr="00FF2092" w:rsidRDefault="00691B96" w:rsidP="006800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01</w:t>
      </w:r>
    </w:p>
    <w:p w:rsidR="00627495" w:rsidRPr="00FF2092" w:rsidRDefault="00627495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627495" w:rsidRPr="00FF2092" w:rsidRDefault="00627495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Назовите отличительные черты предмета и метода семейного права от предмета и метода гражданского права. </w:t>
      </w:r>
    </w:p>
    <w:p w:rsidR="00627495" w:rsidRPr="00FF2092" w:rsidRDefault="00627495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Дайте определение семейному праву. </w:t>
      </w:r>
    </w:p>
    <w:p w:rsidR="00627495" w:rsidRPr="00FF2092" w:rsidRDefault="00627495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Каковы принципы семейного права? </w:t>
      </w:r>
    </w:p>
    <w:p w:rsidR="00E96FC0" w:rsidRPr="00FF2092" w:rsidRDefault="00E96FC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C0" w:rsidRPr="00FF2092" w:rsidRDefault="00E96FC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1.Ответ на 1 вопрос</w:t>
      </w:r>
    </w:p>
    <w:p w:rsidR="00E96FC0" w:rsidRPr="00FF2092" w:rsidRDefault="00E96FC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hAnsi="Times New Roman" w:cs="Times New Roman"/>
          <w:sz w:val="24"/>
          <w:szCs w:val="24"/>
        </w:rPr>
        <w:t>Семья представляет собой экономическую ячейку общества. Между отдельными членами семьи также складываются имущественные отношения. Однако в силу особого характера имущественных отношений между членами семьи они утрачивают стоимостный признак. Так, при определении размера алиментов отсутствует взаимное соизмерение имущественных затрат, произведенных одним членом семьи в пользу другого. Потому имущественно - семейные отношения регулируются нормами семейного, а не гражданского права. Между членами семьи могут возникать не только имущественные, но и неимущественные отношения. В отличие от личных неимущественных отношений, регулируемых гражданским правом, они складываются между конкретными, строго определенными членами семьи. В рамках этих неимущественных отношений не происходит индивидуализации гражданина как личности посредством выявления его нравственных и иных социальных свойств. Поэтому данные отношения также регулируются семейным, а не гражданским правом. Впрочем, сейчас происходит сближение отношений, регулируемых семейным правом, с собственно гражданско-правовыми отношениями. В частности, допускается заключение между супругами брачных контрактов, возможен переход от общей совместной собственности супругов к долевой собственности и т.п. Это нашло свое внешнее проявление в том, что целый ряд норм, которые традиционно "прописывались" в актах брачно-семейного законодательства, оказались включенными в ГК РФ.</w:t>
      </w:r>
    </w:p>
    <w:p w:rsidR="00E96FC0" w:rsidRPr="00FF2092" w:rsidRDefault="00E96FC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C0" w:rsidRPr="00FF2092" w:rsidRDefault="00E96FC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.Ответ на 2 вопрос</w:t>
      </w:r>
    </w:p>
    <w:p w:rsidR="00E96FC0" w:rsidRPr="00FF2092" w:rsidRDefault="00E96FC0" w:rsidP="00680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 как отрасль права регулирует определенный вид общественных отношений — семейные отношения, которые возникают из факта брака и принадлежности к семье. В семейных отношениях заключена одна из важнейших сторон Жизни человека, здесь находят свою реализацию его существенные интересы, в то же время и семья влияет на жизнь общества, так как играет решающую роль в продолжение человеческого рода, в воспитании детей, в становлении личности. С учетом значимости семейных отношений для каждого человека и общества в целом они регулируются не только нормами морали, обычаями, религиозными установлениями, но и нормами права, образующими обособленную сферу законодательства — семейное законодательство. Правовое регулирование семейных отношений направлено</w:t>
      </w:r>
      <w:r w:rsidR="00FC36CB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FC36CB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охрану прав и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членов семьи, на формирование между ними отношений, построенных на чувствах взаимной любви и уважения, взаимопомощи и ответственности друг перед другом, на создание в семье необходимых условий для воспитания детей.</w:t>
      </w:r>
    </w:p>
    <w:p w:rsidR="007B0E3A" w:rsidRPr="00FF2092" w:rsidRDefault="007B0E3A" w:rsidP="006800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F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на 3 вопрос                                                                                                    </w:t>
      </w:r>
      <w:r w:rsidRPr="00FF2092">
        <w:rPr>
          <w:rFonts w:ascii="Times New Roman" w:hAnsi="Times New Roman" w:cs="Times New Roman"/>
          <w:sz w:val="24"/>
          <w:szCs w:val="24"/>
        </w:rPr>
        <w:t>Введение в закон специальной нормы об основных началах семейного законодательства (ст. 1 СК РФ) имеет исключительно важное значение. Статья 1 СК РФ, определяя основные начала семейного законодательства, дает в общем виде перечень, с одной стороны, желательных, а с другой стороны, недопустимых действий и поступков, что позволяет составить представление о главных чертах, положительной модели одобряемого поведения в семье:                                                                                                                    1) принцип признания брака, заключенного только в органах загса;                      2) принцип добровольности брачного союза мужчины и женщины, означающий право каждого мужчины и каждой женщины выбрать себе жену или мужа по собственному усмотрению и недопустимость какого-либо стороннего воздействия на их волю при решении вопроса о заключении брака;                                                                                                                                 3) принцип равенства прав супругов в семье основан на положениях ст. 19 Конституции РФ;                                                                                                           4) принцип разрешения внутрисемейных вопросов по взаимному согласию; 5) принцип приоритета семейного воспитания детей, заботы об их благосостоянии и развитии, обеспечения приоритетной защиты их прав и интересов;                                                                                                                               6) принцип обеспечения приоритетной защиты прав и интересов нетрудоспособных членов семьи.</w:t>
      </w:r>
    </w:p>
    <w:p w:rsidR="00E96FC0" w:rsidRPr="00FF2092" w:rsidRDefault="00E96FC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96" w:rsidRPr="00FF2092" w:rsidRDefault="00691B9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задача</w:t>
      </w:r>
    </w:p>
    <w:p w:rsidR="00691B96" w:rsidRPr="00FF2092" w:rsidRDefault="00691B9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следующую задачу:                                                                                          Н. и М. подали заявление о ре</w:t>
      </w:r>
      <w:r w:rsidR="004610C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брака в отдел З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агса.  В приеме заявления им было отказано в связи с тем, что Н. по национальности русская, а М. — украинец. </w:t>
      </w:r>
    </w:p>
    <w:p w:rsidR="00691B96" w:rsidRPr="00FF2092" w:rsidRDefault="00691B9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поступил</w:t>
      </w:r>
      <w:r w:rsidR="004610C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работники З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агс</w:t>
      </w:r>
      <w:r w:rsidR="004610C4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91B96" w:rsidRPr="00FF2092" w:rsidRDefault="00691B9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принципы лежат в основе семейного законодательства? </w:t>
      </w:r>
    </w:p>
    <w:p w:rsidR="00691B96" w:rsidRPr="00FF2092" w:rsidRDefault="00691B9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принцип был нарушен?  </w:t>
      </w:r>
    </w:p>
    <w:p w:rsidR="00691B96" w:rsidRPr="00FF2092" w:rsidRDefault="00691B9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C4" w:rsidRPr="00FF2092" w:rsidRDefault="00691B96" w:rsidP="006800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4367D" w:rsidRPr="00FF2092" w:rsidRDefault="004610C4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Нормы </w:t>
      </w:r>
      <w:r w:rsidR="00D916A2" w:rsidRPr="00FF2092">
        <w:rPr>
          <w:rFonts w:ascii="Times New Roman" w:hAnsi="Times New Roman" w:cs="Times New Roman"/>
          <w:sz w:val="24"/>
          <w:szCs w:val="24"/>
        </w:rPr>
        <w:t>семейных прав входят как элемент  конституционного комплекса в основы конституционного – правового статуса личности. Следовательно</w:t>
      </w:r>
      <w:r w:rsidR="00BB1A38" w:rsidRPr="00FF2092">
        <w:rPr>
          <w:rFonts w:ascii="Times New Roman" w:hAnsi="Times New Roman" w:cs="Times New Roman"/>
          <w:sz w:val="24"/>
          <w:szCs w:val="24"/>
        </w:rPr>
        <w:t>,</w:t>
      </w:r>
      <w:r w:rsidR="00D916A2" w:rsidRPr="00FF2092">
        <w:rPr>
          <w:rFonts w:ascii="Times New Roman" w:hAnsi="Times New Roman" w:cs="Times New Roman"/>
          <w:sz w:val="24"/>
          <w:szCs w:val="24"/>
        </w:rPr>
        <w:t xml:space="preserve"> конституционно – правовой статус личности является одина</w:t>
      </w:r>
      <w:r w:rsidR="00BB1A38" w:rsidRPr="00FF2092">
        <w:rPr>
          <w:rFonts w:ascii="Times New Roman" w:hAnsi="Times New Roman" w:cs="Times New Roman"/>
          <w:sz w:val="24"/>
          <w:szCs w:val="24"/>
        </w:rPr>
        <w:t>к</w:t>
      </w:r>
      <w:r w:rsidR="00D916A2" w:rsidRPr="00FF2092">
        <w:rPr>
          <w:rFonts w:ascii="Times New Roman" w:hAnsi="Times New Roman" w:cs="Times New Roman"/>
          <w:sz w:val="24"/>
          <w:szCs w:val="24"/>
        </w:rPr>
        <w:t>ов для всех. Им обладают: граждане российской Федерации, иностранные граждане, лица</w:t>
      </w:r>
      <w:r w:rsidR="00BB1A38" w:rsidRPr="00FF2092">
        <w:rPr>
          <w:rFonts w:ascii="Times New Roman" w:hAnsi="Times New Roman" w:cs="Times New Roman"/>
          <w:sz w:val="24"/>
          <w:szCs w:val="24"/>
        </w:rPr>
        <w:t xml:space="preserve"> </w:t>
      </w:r>
      <w:r w:rsidR="00D916A2" w:rsidRPr="00FF2092">
        <w:rPr>
          <w:rFonts w:ascii="Times New Roman" w:hAnsi="Times New Roman" w:cs="Times New Roman"/>
          <w:sz w:val="24"/>
          <w:szCs w:val="24"/>
        </w:rPr>
        <w:t>без гражданства</w:t>
      </w:r>
      <w:r w:rsidR="00BB1A38" w:rsidRPr="00FF2092">
        <w:rPr>
          <w:rFonts w:ascii="Times New Roman" w:hAnsi="Times New Roman" w:cs="Times New Roman"/>
          <w:sz w:val="24"/>
          <w:szCs w:val="24"/>
        </w:rPr>
        <w:t>.</w:t>
      </w:r>
    </w:p>
    <w:p w:rsidR="00BB1A38" w:rsidRPr="00FF2092" w:rsidRDefault="00BB1A38" w:rsidP="006800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Загса поступили незаконно. Они своими действиями нарушили требования ч. 4 ст. 1 Семейного кодекса РФ. Где прямо указано, что запрещаются любые формы ограничения прав граждан при вступлении в брак и в семейных отношениях по признакам социальной, расовой, национальной, языковой или религиозной принадлежности. </w:t>
      </w:r>
    </w:p>
    <w:p w:rsidR="00BB1A38" w:rsidRPr="00FF2092" w:rsidRDefault="00BB1A38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ab/>
        <w:t xml:space="preserve"> Рассмотренные права и свободы граждан, согласно Конституции РФ, носят абсолютный характер, т.е. являются не только неотъемлемыми, но и не подлежащие ограничению.</w:t>
      </w:r>
    </w:p>
    <w:p w:rsidR="00BB1A38" w:rsidRPr="00FF2092" w:rsidRDefault="00BB1A38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ab/>
      </w:r>
      <w:r w:rsidR="005E5E50" w:rsidRPr="00FF2092">
        <w:rPr>
          <w:rFonts w:ascii="Times New Roman" w:hAnsi="Times New Roman" w:cs="Times New Roman"/>
          <w:sz w:val="24"/>
          <w:szCs w:val="24"/>
        </w:rPr>
        <w:t>Часть 3 ст. 55 Конституции РФ определяет порядок ограничения прав и свобод человека и гражданина: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E5E50" w:rsidRPr="00FF2092" w:rsidRDefault="005E5E50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lastRenderedPageBreak/>
        <w:tab/>
        <w:t>Следовательно, незаконные действия работников Загса нарушили принцип семейного права – ограничили права по национальной принадлежности.</w:t>
      </w:r>
    </w:p>
    <w:p w:rsidR="005E5E50" w:rsidRPr="00FF2092" w:rsidRDefault="005E5E50" w:rsidP="00680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66A84" w:rsidRPr="00FF2092" w:rsidRDefault="005E5E50" w:rsidP="006800E8">
      <w:pPr>
        <w:pStyle w:val="a9"/>
        <w:spacing w:line="240" w:lineRule="auto"/>
        <w:ind w:left="0"/>
        <w:jc w:val="both"/>
        <w:rPr>
          <w:rStyle w:val="10"/>
          <w:rFonts w:eastAsiaTheme="minorHAnsi"/>
        </w:rPr>
      </w:pPr>
      <w:r w:rsidRPr="00FF2092">
        <w:rPr>
          <w:rFonts w:ascii="Times New Roman" w:hAnsi="Times New Roman" w:cs="Times New Roman"/>
          <w:sz w:val="24"/>
          <w:szCs w:val="24"/>
        </w:rPr>
        <w:t>1.Конституция Российской Федерации</w:t>
      </w:r>
      <w:r w:rsidR="007922FE" w:rsidRPr="00FF209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Pr="00FF2092">
        <w:rPr>
          <w:rFonts w:ascii="Times New Roman" w:hAnsi="Times New Roman" w:cs="Times New Roman"/>
          <w:sz w:val="24"/>
          <w:szCs w:val="24"/>
        </w:rPr>
        <w:t>2.</w:t>
      </w:r>
      <w:r w:rsidR="007922FE" w:rsidRPr="00FF2092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Федерации.                                                                      3. </w:t>
      </w:r>
      <w:hyperlink r:id="rId8" w:tgtFrame="_blank" w:history="1">
        <w:r w:rsidR="007922FE" w:rsidRPr="00FF2092">
          <w:rPr>
            <w:rStyle w:val="10"/>
            <w:rFonts w:eastAsiaTheme="minorHAnsi"/>
          </w:rPr>
          <w:t xml:space="preserve">Семейное право. </w:t>
        </w:r>
        <w:r w:rsidR="007922FE" w:rsidRPr="00FF2092">
          <w:rPr>
            <w:rFonts w:ascii="Times New Roman" w:hAnsi="Times New Roman" w:cs="Times New Roman"/>
            <w:sz w:val="24"/>
            <w:szCs w:val="24"/>
          </w:rPr>
          <w:t>Гришаев С.</w:t>
        </w:r>
        <w:r w:rsidR="007922FE" w:rsidRPr="00FF2092">
          <w:rPr>
            <w:rStyle w:val="10"/>
            <w:rFonts w:eastAsiaTheme="minorHAnsi"/>
          </w:rPr>
          <w:t>Г. Учебник</w:t>
        </w:r>
      </w:hyperlink>
      <w:r w:rsidR="007922FE" w:rsidRPr="00FF2092">
        <w:rPr>
          <w:rFonts w:ascii="Times New Roman" w:hAnsi="Times New Roman" w:cs="Times New Roman"/>
          <w:sz w:val="24"/>
          <w:szCs w:val="24"/>
        </w:rPr>
        <w:t xml:space="preserve">. Москва. Проспект. 2014.                       </w:t>
      </w:r>
      <w:r w:rsidR="007922FE" w:rsidRPr="00FF2092">
        <w:rPr>
          <w:rStyle w:val="10"/>
          <w:rFonts w:eastAsiaTheme="minorHAnsi"/>
        </w:rPr>
        <w:t>4. </w:t>
      </w:r>
      <w:hyperlink r:id="rId9" w:tgtFrame="_blank" w:history="1">
        <w:r w:rsidR="007922FE" w:rsidRPr="00FF2092">
          <w:rPr>
            <w:rStyle w:val="10"/>
            <w:rFonts w:eastAsiaTheme="minorHAnsi"/>
          </w:rPr>
          <w:t>Семейное право.</w:t>
        </w:r>
        <w:r w:rsidR="007922FE" w:rsidRPr="00FF209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922FE" w:rsidRPr="00FF2092">
          <w:rPr>
            <w:rStyle w:val="10"/>
            <w:rFonts w:eastAsiaTheme="minorHAnsi"/>
          </w:rPr>
          <w:t>Демичев А.А. Учебник</w:t>
        </w:r>
      </w:hyperlink>
      <w:r w:rsidR="007922FE" w:rsidRPr="00FF2092">
        <w:rPr>
          <w:rStyle w:val="10"/>
          <w:rFonts w:eastAsiaTheme="minorHAnsi"/>
        </w:rPr>
        <w:t>. Москва. Форум</w:t>
      </w:r>
      <w:r w:rsidR="007922FE"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.  </w:t>
      </w:r>
      <w:r w:rsidR="007922FE" w:rsidRPr="00FF2092">
        <w:rPr>
          <w:rStyle w:val="10"/>
          <w:rFonts w:eastAsiaTheme="minorHAnsi"/>
        </w:rPr>
        <w:t>2014</w:t>
      </w:r>
      <w:r w:rsidR="00666A84" w:rsidRPr="00FF2092">
        <w:rPr>
          <w:rStyle w:val="10"/>
          <w:rFonts w:eastAsiaTheme="minorHAnsi"/>
        </w:rPr>
        <w:t>.</w:t>
      </w:r>
    </w:p>
    <w:p w:rsidR="007922FE" w:rsidRPr="00FF2092" w:rsidRDefault="007922FE" w:rsidP="006800E8">
      <w:pPr>
        <w:pStyle w:val="a9"/>
        <w:spacing w:line="240" w:lineRule="auto"/>
        <w:ind w:left="0"/>
        <w:jc w:val="both"/>
        <w:rPr>
          <w:rStyle w:val="10"/>
          <w:rFonts w:eastAsiaTheme="minorHAnsi"/>
        </w:rPr>
      </w:pPr>
      <w:r w:rsidRPr="00FF2092">
        <w:rPr>
          <w:rStyle w:val="10"/>
          <w:rFonts w:eastAsiaTheme="minorHAnsi"/>
        </w:rPr>
        <w:t xml:space="preserve">   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                                         </w:t>
      </w:r>
      <w:r w:rsidRPr="00FF2092">
        <w:rPr>
          <w:rStyle w:val="10"/>
          <w:rFonts w:eastAsiaTheme="minorHAnsi"/>
        </w:rPr>
        <w:t xml:space="preserve"> </w:t>
      </w:r>
    </w:p>
    <w:p w:rsidR="007D5870" w:rsidRPr="00FF2092" w:rsidRDefault="007D587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E50" w:rsidRPr="00FF2092" w:rsidRDefault="005E5E5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02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1.Кто является субъектом семейно-брачных отношений? 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такое родство, свойство и состояние в семейном праве? 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виды актов гражданского состояния.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84" w:rsidRPr="00FF2092" w:rsidRDefault="00666A84" w:rsidP="006800E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на 1 вопрос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hAnsi="Times New Roman" w:cs="Times New Roman"/>
          <w:sz w:val="24"/>
          <w:szCs w:val="24"/>
        </w:rPr>
        <w:t>Субъекты семейных правоотношений - это его участники как обладатели субъективных семейных прав и обязанностей. Каждый из субъектов семейных правоотношений наделен семейной правоспособностью, наличие дееспособности не всегда является необходимым условием для участия в семейных правоотношениях.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092">
        <w:rPr>
          <w:rFonts w:ascii="Times New Roman" w:hAnsi="Times New Roman" w:cs="Times New Roman"/>
          <w:sz w:val="24"/>
          <w:szCs w:val="24"/>
        </w:rPr>
        <w:t>Семейные правоотношения складываются между строго определенными субъектами, юридические лица в семейных правоотношениях не участвуют. Субъектами семейных отношений являются лица, наделенные семейными правами и обязанностями. В их число входят супруги, родители или лица, их заменяющие (усыновители, опекуны, попечители), дети (в том числе усыновленные), другие члены семьи в случаях, прямо предусмотренных СК (дедушка, бабушка, внуки, родные братья и сестры, отчим, мачеха, пасынок, падчерица). Данные лица связаны личными неимущественными и имущественными правами и обязанностями, вытекающими из брака, родства, усыновления или иной формы принятия детей на воспитание в семью.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A84" w:rsidRPr="00FF2092" w:rsidRDefault="00666A84" w:rsidP="006800E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на 2 вопрос</w:t>
      </w:r>
    </w:p>
    <w:p w:rsidR="002C61EE" w:rsidRPr="00FF2092" w:rsidRDefault="00666A84" w:rsidP="006800E8">
      <w:pPr>
        <w:pStyle w:val="a9"/>
        <w:spacing w:after="0" w:line="240" w:lineRule="auto"/>
        <w:ind w:left="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Родство - это и биологическая связь между определенными лицами (так называемая связь по происхождению), и правовая связь - в случаях, когда это прямо предусмотрено нормами Семейного кодекса РФ. Родство может быть прямым или боковым. Прямое родство обусловлено чередой последовательных рождений, отделяющих предка от потомка (дед - отец - сын). Под боковым понимается родство от общего предка (брат и сестра, дядя и племянник). При этом братья и сестры могут быть полнородными, если у них общие отец и мать, и неполнородными, а именно: а) единокровными - при наличии общего отца, б) единоутробными - при наличии общей матери.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Прямое родство основано на происхождении одного лица от другого. Прямая линия родства может быть нисходящей - от предков к потомкам (родители, дети, внуки) и восходящей - от потомков к предкам (внуки, дети, родители).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Боковое родство основано на происхождении разных лиц от общего предка (предков). Так, для родных братьев общими предками являются отец и мать, либо один из родителей. Если дети рождаются от общих родителей, они называются полнородными. Если общим является только один из родителей - неполнородными. В семейном праве полнородное и неполнородное родство имеет одинаковое юридическое значение.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В действующем семейном законодательстве придается значение степени родства.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Степень родства - это число рождений, предшествующее возникновению родства двух лиц, за исключением рождения их общего предка.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В семейном праве юридически значимым является лишь «близкое» родство, установленное в предусмотренном законом порядке. По прямой линии учитывается </w:t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lastRenderedPageBreak/>
        <w:t xml:space="preserve">родство первой степени (родители и дети) и второй (дедушка, бабушка, внуки). А по боковой - родство второй степени (полнородные и неполнородные братья и сестры). За рамки «близкого» родства выходит только право ребенка на общение с другими родственниками помимо родителей, бабушки, дедушки, братьев и сестер и, соответственно, право других родственников на общение с ребенком. Перечень этих родственников не определен, не указана и степень их родства с ребенком.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Свойством называется связь между каждым из супругов и родственниками другого супруга. Семейное право регулирует отношения между свойственниками только в одном случае: при определенных обстоятельствах пасынок (падчерица) обязан платить алименты мачехе (отчиму). </w:t>
      </w:r>
    </w:p>
    <w:p w:rsidR="00666A84" w:rsidRPr="00FF2092" w:rsidRDefault="00666A84" w:rsidP="006800E8">
      <w:pPr>
        <w:pStyle w:val="a9"/>
        <w:spacing w:after="0" w:line="240" w:lineRule="auto"/>
        <w:ind w:left="0"/>
        <w:jc w:val="both"/>
        <w:rPr>
          <w:rStyle w:val="ucoz-forum-post"/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Признаки свойства;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- возникает из брака;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 xml:space="preserve">- не основано на кровной близости; 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Style w:val="ucoz-forum-post"/>
          <w:rFonts w:ascii="Times New Roman" w:hAnsi="Times New Roman" w:cs="Times New Roman"/>
          <w:sz w:val="24"/>
          <w:szCs w:val="24"/>
        </w:rPr>
        <w:t>- возникает при наличии в живых родственников мужа и (или) жены. В семейном праве регулируются только отношения свойства между отчимом (мачехой) и пасынком (падчерицей). Оно является одним из оснований получения содержания отчимом (мачехой) от своих пасынков (падчериц).</w:t>
      </w:r>
    </w:p>
    <w:p w:rsidR="002C61EE" w:rsidRPr="00FF2092" w:rsidRDefault="002C61EE" w:rsidP="006800E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84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hAnsi="Times New Roman" w:cs="Times New Roman"/>
          <w:sz w:val="24"/>
          <w:szCs w:val="24"/>
        </w:rPr>
        <w:t>В семейном праве выделяется группа </w:t>
      </w:r>
      <w:r w:rsidRPr="00FF2092">
        <w:rPr>
          <w:rStyle w:val="ae"/>
          <w:rFonts w:ascii="Times New Roman" w:hAnsi="Times New Roman" w:cs="Times New Roman"/>
          <w:b/>
          <w:bCs/>
          <w:sz w:val="24"/>
          <w:szCs w:val="24"/>
        </w:rPr>
        <w:t>фактов-состояний.</w:t>
      </w:r>
      <w:r w:rsidRPr="00FF2092">
        <w:rPr>
          <w:rFonts w:ascii="Times New Roman" w:hAnsi="Times New Roman" w:cs="Times New Roman"/>
          <w:sz w:val="24"/>
          <w:szCs w:val="24"/>
        </w:rPr>
        <w:t> Среди юридических фактов-состояний в семейном праве наиболее распространенными являются </w:t>
      </w:r>
      <w:r w:rsidRPr="00FF2092">
        <w:rPr>
          <w:rStyle w:val="ad"/>
          <w:rFonts w:ascii="Times New Roman" w:hAnsi="Times New Roman" w:cs="Times New Roman"/>
          <w:sz w:val="24"/>
          <w:szCs w:val="24"/>
        </w:rPr>
        <w:t>состояния родства и супружества</w:t>
      </w:r>
      <w:r w:rsidRPr="00FF2092">
        <w:rPr>
          <w:rFonts w:ascii="Times New Roman" w:hAnsi="Times New Roman" w:cs="Times New Roman"/>
          <w:sz w:val="24"/>
          <w:szCs w:val="24"/>
        </w:rPr>
        <w:t>.</w:t>
      </w:r>
    </w:p>
    <w:p w:rsidR="00666A84" w:rsidRPr="00FF2092" w:rsidRDefault="00666A84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84" w:rsidRPr="00FF2092" w:rsidRDefault="002C61EE" w:rsidP="006800E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 на 3 вопрос</w:t>
      </w:r>
    </w:p>
    <w:p w:rsidR="002C61EE" w:rsidRPr="00FF2092" w:rsidRDefault="002C61EE" w:rsidP="00FF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hAnsi="Times New Roman" w:cs="Times New Roman"/>
          <w:sz w:val="24"/>
          <w:szCs w:val="24"/>
        </w:rPr>
        <w:t>Перечень обстоятельств, которые относятся к числу актов гражданского состояния, дается в п. 1 ст. 47 ГК и в п. 2 ст. 3 Закона об актах гражданского состояния. В них предусмотрены следующие виды актов гражданского состояния:</w:t>
      </w:r>
      <w:r w:rsidRPr="00FF2092">
        <w:rPr>
          <w:rFonts w:ascii="Times New Roman" w:hAnsi="Times New Roman" w:cs="Times New Roman"/>
          <w:sz w:val="24"/>
          <w:szCs w:val="24"/>
        </w:rPr>
        <w:br/>
        <w:t>- рождение – событие;</w:t>
      </w:r>
      <w:r w:rsidRPr="00FF2092">
        <w:rPr>
          <w:rFonts w:ascii="Times New Roman" w:hAnsi="Times New Roman" w:cs="Times New Roman"/>
          <w:sz w:val="24"/>
          <w:szCs w:val="24"/>
        </w:rPr>
        <w:br/>
        <w:t>- заключение брака – действие;</w:t>
      </w:r>
      <w:r w:rsidRPr="00FF2092">
        <w:rPr>
          <w:rFonts w:ascii="Times New Roman" w:hAnsi="Times New Roman" w:cs="Times New Roman"/>
          <w:sz w:val="24"/>
          <w:szCs w:val="24"/>
        </w:rPr>
        <w:br/>
        <w:t>- расторжение брака – действие;</w:t>
      </w:r>
      <w:r w:rsidRPr="00FF2092">
        <w:rPr>
          <w:rFonts w:ascii="Times New Roman" w:hAnsi="Times New Roman" w:cs="Times New Roman"/>
          <w:sz w:val="24"/>
          <w:szCs w:val="24"/>
        </w:rPr>
        <w:br/>
        <w:t>- усыновление (удочерение) – действие;</w:t>
      </w:r>
      <w:r w:rsidRPr="00FF2092">
        <w:rPr>
          <w:rFonts w:ascii="Times New Roman" w:hAnsi="Times New Roman" w:cs="Times New Roman"/>
          <w:sz w:val="24"/>
          <w:szCs w:val="24"/>
        </w:rPr>
        <w:br/>
        <w:t>- установление отцовства – действие;</w:t>
      </w:r>
      <w:r w:rsidRPr="00FF2092">
        <w:rPr>
          <w:rFonts w:ascii="Times New Roman" w:hAnsi="Times New Roman" w:cs="Times New Roman"/>
          <w:sz w:val="24"/>
          <w:szCs w:val="24"/>
        </w:rPr>
        <w:br/>
        <w:t>- перемена имени – действие;</w:t>
      </w:r>
      <w:r w:rsidRPr="00FF2092">
        <w:rPr>
          <w:rFonts w:ascii="Times New Roman" w:hAnsi="Times New Roman" w:cs="Times New Roman"/>
          <w:sz w:val="24"/>
          <w:szCs w:val="24"/>
        </w:rPr>
        <w:br/>
        <w:t>- смерть гражданина – событие.</w:t>
      </w:r>
    </w:p>
    <w:p w:rsidR="002C61EE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5E50" w:rsidRPr="00FF2092" w:rsidRDefault="005E5E5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задача</w:t>
      </w:r>
    </w:p>
    <w:p w:rsidR="005E5E50" w:rsidRPr="00FF2092" w:rsidRDefault="005E5E5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следующую задачу: </w:t>
      </w:r>
    </w:p>
    <w:p w:rsidR="005E5E50" w:rsidRPr="00FF2092" w:rsidRDefault="005E5E5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супругов Ивановых их трехлетний сын остался у бабушки, которая спустя два года была оформлена опекуном. </w:t>
      </w:r>
    </w:p>
    <w:p w:rsidR="007922FE" w:rsidRPr="00FF2092" w:rsidRDefault="007922F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юридические факты служат основанием возникновения и изменения правоотношений между бабушкой и внуком до и после смерти родителей? </w:t>
      </w:r>
    </w:p>
    <w:p w:rsidR="005E5E50" w:rsidRPr="00FF2092" w:rsidRDefault="005E5E5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Изменилось ли правовое положение бабушки с момента назначения ее опекуном внука? </w:t>
      </w:r>
    </w:p>
    <w:p w:rsidR="005E5E50" w:rsidRPr="00FF2092" w:rsidRDefault="005E5E50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ли в каждом случае отношения семейными? </w:t>
      </w:r>
    </w:p>
    <w:p w:rsidR="007922FE" w:rsidRPr="00FF2092" w:rsidRDefault="007922FE" w:rsidP="00680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5E50" w:rsidRPr="00FF2092" w:rsidRDefault="008E6F13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Виды семейных отношений определяются в ст. 2 Семейного кодекса РФ. Отношения бабушки с внуком при жизни его родителей, определяются как между другими родственниками.  Юридическим фактом таких отношений является событие – рождение внука. Дальнейшие отношения бабушки и внука, до смерти родителей внука, в основном регулировались  нравственными и моральными нормами.</w:t>
      </w:r>
    </w:p>
    <w:p w:rsidR="008E6F13" w:rsidRPr="00FF2092" w:rsidRDefault="008E6F13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Смерть родителей внука – это юридический факт – событие. В результате которого их внук стал ребенком, оставшимся без попечения родителей. Вследствие чего возникли </w:t>
      </w:r>
      <w:r w:rsidRPr="00FF2092">
        <w:rPr>
          <w:rFonts w:ascii="Times New Roman" w:hAnsi="Times New Roman" w:cs="Times New Roman"/>
          <w:sz w:val="24"/>
          <w:szCs w:val="24"/>
        </w:rPr>
        <w:lastRenderedPageBreak/>
        <w:t>условия</w:t>
      </w:r>
      <w:r w:rsidR="00D85A1D" w:rsidRPr="00FF2092">
        <w:rPr>
          <w:rFonts w:ascii="Times New Roman" w:hAnsi="Times New Roman" w:cs="Times New Roman"/>
          <w:sz w:val="24"/>
          <w:szCs w:val="24"/>
        </w:rPr>
        <w:t xml:space="preserve"> для исполнения  требований ст. 123 Семейного кодекса РФ, т.е.  определения устройства ребёнка, оставшегося без родителей.</w:t>
      </w:r>
    </w:p>
    <w:p w:rsidR="00D85A1D" w:rsidRPr="00FF2092" w:rsidRDefault="00D85A1D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Согласие бабушки стать опекуном своего внука, легло в основу следующего юридического факта – правомерно</w:t>
      </w:r>
      <w:r w:rsidR="00C76BC3" w:rsidRPr="00FF2092">
        <w:rPr>
          <w:rFonts w:ascii="Times New Roman" w:hAnsi="Times New Roman" w:cs="Times New Roman"/>
          <w:sz w:val="24"/>
          <w:szCs w:val="24"/>
        </w:rPr>
        <w:t>го</w:t>
      </w:r>
      <w:r w:rsidRPr="00FF2092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C76BC3" w:rsidRPr="00FF2092">
        <w:rPr>
          <w:rFonts w:ascii="Times New Roman" w:hAnsi="Times New Roman" w:cs="Times New Roman"/>
          <w:sz w:val="24"/>
          <w:szCs w:val="24"/>
        </w:rPr>
        <w:t>я</w:t>
      </w:r>
      <w:r w:rsidRPr="00FF2092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– вынесени</w:t>
      </w:r>
      <w:r w:rsidR="00C76BC3" w:rsidRPr="00FF2092">
        <w:rPr>
          <w:rFonts w:ascii="Times New Roman" w:hAnsi="Times New Roman" w:cs="Times New Roman"/>
          <w:sz w:val="24"/>
          <w:szCs w:val="24"/>
        </w:rPr>
        <w:t>я</w:t>
      </w:r>
      <w:r w:rsidRPr="00FF2092">
        <w:rPr>
          <w:rFonts w:ascii="Times New Roman" w:hAnsi="Times New Roman" w:cs="Times New Roman"/>
          <w:sz w:val="24"/>
          <w:szCs w:val="24"/>
        </w:rPr>
        <w:t xml:space="preserve"> юридического  акта – договора о передачи ребенка под опеку бабушке</w:t>
      </w:r>
      <w:r w:rsidR="00C76BC3" w:rsidRPr="00FF2092">
        <w:rPr>
          <w:rFonts w:ascii="Times New Roman" w:hAnsi="Times New Roman" w:cs="Times New Roman"/>
          <w:sz w:val="24"/>
          <w:szCs w:val="24"/>
        </w:rPr>
        <w:t xml:space="preserve"> (ч. 2 ст. 14 ФЗ -48 от 24.04.2008 «Об опеке и попечительству»).</w:t>
      </w:r>
    </w:p>
    <w:p w:rsidR="00C76BC3" w:rsidRPr="00FF2092" w:rsidRDefault="00C76BC3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Составление договора повлекло изменение гражданских прав и обязанностей бабушки (ст. 153 ГК РФ). </w:t>
      </w:r>
      <w:r w:rsidR="00197FC6" w:rsidRPr="00FF2092">
        <w:rPr>
          <w:rFonts w:ascii="Times New Roman" w:hAnsi="Times New Roman" w:cs="Times New Roman"/>
          <w:sz w:val="24"/>
          <w:szCs w:val="24"/>
        </w:rPr>
        <w:t>С этого момента бабушка приобрела новое правовое положение – опекун.                                                                                                      К её статусу близкого родственника, основанного на  нравственных и моральных нормах, прибавился статус опекуна – основанный на правовых нормах Семейного кодекса РФ (ст. 145, 146 СК РФ).</w:t>
      </w:r>
    </w:p>
    <w:p w:rsidR="00197FC6" w:rsidRPr="00FF2092" w:rsidRDefault="00197FC6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В каждом случае отношения бабушки с внуком являются семейными.</w:t>
      </w:r>
    </w:p>
    <w:p w:rsidR="00197FC6" w:rsidRPr="00FF2092" w:rsidRDefault="00197FC6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Литература</w:t>
      </w:r>
    </w:p>
    <w:p w:rsidR="00197FC6" w:rsidRPr="00FF2092" w:rsidRDefault="00197FC6" w:rsidP="006800E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1.</w:t>
      </w:r>
    </w:p>
    <w:p w:rsidR="00197FC6" w:rsidRPr="00FF2092" w:rsidRDefault="00197FC6" w:rsidP="006800E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Семейный кодекс Российской Федерации.</w:t>
      </w:r>
    </w:p>
    <w:p w:rsidR="005C7C3E" w:rsidRPr="00FF2092" w:rsidRDefault="00197FC6" w:rsidP="006800E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FF2092">
        <w:rPr>
          <w:rStyle w:val="10"/>
          <w:rFonts w:eastAsiaTheme="minorHAnsi"/>
        </w:rPr>
        <w:t xml:space="preserve">от </w:t>
      </w:r>
      <w:r w:rsidRPr="00FF2092">
        <w:rPr>
          <w:rFonts w:ascii="Times New Roman" w:hAnsi="Times New Roman" w:cs="Times New Roman"/>
          <w:sz w:val="24"/>
          <w:szCs w:val="24"/>
        </w:rPr>
        <w:t xml:space="preserve">24 апреля 2008 года N 48- ФЗ  «Об опеке и попечительстве» (в ред. от 02.07.2013 N 185-ФЗ). </w:t>
      </w:r>
    </w:p>
    <w:p w:rsidR="00EA2C14" w:rsidRPr="00FF2092" w:rsidRDefault="00EA2C14" w:rsidP="006800E8">
      <w:pPr>
        <w:pStyle w:val="a9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FF2092">
          <w:rPr>
            <w:rStyle w:val="10"/>
            <w:rFonts w:eastAsiaTheme="minorHAnsi"/>
          </w:rPr>
          <w:t xml:space="preserve">Семейное право. </w:t>
        </w:r>
        <w:r w:rsidRPr="00FF2092">
          <w:rPr>
            <w:rFonts w:ascii="Times New Roman" w:hAnsi="Times New Roman" w:cs="Times New Roman"/>
            <w:sz w:val="24"/>
            <w:szCs w:val="24"/>
          </w:rPr>
          <w:t>Гришаев С.</w:t>
        </w:r>
        <w:r w:rsidRPr="00FF2092">
          <w:rPr>
            <w:rStyle w:val="10"/>
            <w:rFonts w:eastAsiaTheme="minorHAnsi"/>
          </w:rPr>
          <w:t>Г. Учебник</w:t>
        </w:r>
      </w:hyperlink>
      <w:r w:rsidRPr="00FF2092">
        <w:rPr>
          <w:rFonts w:ascii="Times New Roman" w:hAnsi="Times New Roman" w:cs="Times New Roman"/>
          <w:sz w:val="24"/>
          <w:szCs w:val="24"/>
        </w:rPr>
        <w:t xml:space="preserve">. Москва. Проспект. 2014.                         5. </w:t>
      </w:r>
      <w:r w:rsidRPr="00FF2092">
        <w:rPr>
          <w:rStyle w:val="10"/>
          <w:rFonts w:eastAsiaTheme="minorHAnsi"/>
        </w:rPr>
        <w:t> </w:t>
      </w:r>
      <w:hyperlink r:id="rId11" w:tgtFrame="_blank" w:history="1">
        <w:r w:rsidRPr="00FF2092">
          <w:rPr>
            <w:rStyle w:val="10"/>
            <w:rFonts w:eastAsiaTheme="minorHAnsi"/>
          </w:rPr>
          <w:t>Семейное право.</w:t>
        </w:r>
        <w:r w:rsidRPr="00FF209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F2092">
          <w:rPr>
            <w:rStyle w:val="10"/>
            <w:rFonts w:eastAsiaTheme="minorHAnsi"/>
          </w:rPr>
          <w:t>Демичев А.А. Учебник</w:t>
        </w:r>
      </w:hyperlink>
      <w:r w:rsidRPr="00FF2092">
        <w:rPr>
          <w:rStyle w:val="10"/>
          <w:rFonts w:eastAsiaTheme="minorHAnsi"/>
        </w:rPr>
        <w:t>. Москва. Форум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.  </w:t>
      </w:r>
      <w:r w:rsidRPr="00FF2092">
        <w:rPr>
          <w:rStyle w:val="10"/>
          <w:rFonts w:eastAsiaTheme="minorHAnsi"/>
        </w:rPr>
        <w:t xml:space="preserve">2014   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                                         </w:t>
      </w:r>
      <w:r w:rsidRPr="00FF2092">
        <w:rPr>
          <w:rStyle w:val="10"/>
          <w:rFonts w:eastAsiaTheme="minorHAnsi"/>
        </w:rPr>
        <w:t xml:space="preserve"> </w:t>
      </w:r>
    </w:p>
    <w:p w:rsidR="00197FC6" w:rsidRPr="00FF2092" w:rsidRDefault="00197FC6" w:rsidP="006800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C7C3E" w:rsidRPr="00FF2092" w:rsidRDefault="005C7C3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03</w:t>
      </w:r>
    </w:p>
    <w:p w:rsidR="002C61EE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1EE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2C61EE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брак? </w:t>
      </w:r>
    </w:p>
    <w:p w:rsidR="002C61EE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Перечислите условия заключения брака. </w:t>
      </w:r>
    </w:p>
    <w:p w:rsidR="002C61EE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каком порядке может быть расторгнут брак? </w:t>
      </w:r>
    </w:p>
    <w:p w:rsidR="002C61EE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1EE" w:rsidRPr="00FF2092" w:rsidRDefault="002C61E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.Ответ на 1 вопрос</w:t>
      </w:r>
    </w:p>
    <w:p w:rsidR="00741A26" w:rsidRPr="00FF2092" w:rsidRDefault="00741A26" w:rsidP="0068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Брак (юридическое понятие) - это юридически оформленный, свободный и добровольный союз мужчины и женщины, направленный на создание семьи и порождающий взаимные права и обязанности.</w:t>
      </w:r>
    </w:p>
    <w:p w:rsidR="0018515D" w:rsidRPr="00FF2092" w:rsidRDefault="0018515D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15D" w:rsidRPr="00FF2092" w:rsidRDefault="0018515D" w:rsidP="0068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F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 на 2 вопрос                                                                                                                  </w:t>
      </w:r>
      <w:r w:rsidRPr="00FF2092">
        <w:rPr>
          <w:rFonts w:ascii="Times New Roman" w:hAnsi="Times New Roman" w:cs="Times New Roman"/>
          <w:sz w:val="24"/>
          <w:szCs w:val="24"/>
        </w:rPr>
        <w:t xml:space="preserve">В статье 12 Семейного кодекса РФ определены условия заключения брака - это обстоятельства, необходимые для государственной регистрации заключения брака и для признания брака действительным, то есть имеющим правовую силу:                                                                                                                                             - наличие добровольного согласия лиц, вступающих в брак;                                                                    - возможность заключения брака только о между мужчиной и женщиной;                                       - достижение лицами, вступающими в брак, брачного возраста;                                                         - отсутствие препятствий к заключению брака, предусмотренных действующим законодательством. </w:t>
      </w:r>
    </w:p>
    <w:p w:rsidR="0018515D" w:rsidRPr="00FF2092" w:rsidRDefault="0018515D" w:rsidP="0068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5D" w:rsidRPr="00FF2092" w:rsidRDefault="0018515D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092">
        <w:rPr>
          <w:rFonts w:ascii="Times New Roman" w:hAnsi="Times New Roman" w:cs="Times New Roman"/>
          <w:sz w:val="24"/>
          <w:szCs w:val="24"/>
        </w:rPr>
        <w:t>3.</w:t>
      </w:r>
      <w:r w:rsidRPr="00FF2092">
        <w:rPr>
          <w:rFonts w:ascii="Times New Roman" w:hAnsi="Times New Roman" w:cs="Times New Roman"/>
          <w:i/>
          <w:sz w:val="24"/>
          <w:szCs w:val="24"/>
        </w:rPr>
        <w:t>Ответ на 3 вопрос</w:t>
      </w:r>
    </w:p>
    <w:p w:rsidR="0018515D" w:rsidRPr="00FF2092" w:rsidRDefault="0018515D" w:rsidP="006800E8">
      <w:pPr>
        <w:pStyle w:val="aa"/>
        <w:jc w:val="both"/>
      </w:pPr>
      <w:r w:rsidRPr="00FF2092">
        <w:t xml:space="preserve">Семейный кодекс РФ,  предусматривает возможность расторжения брака как в административном (упрощенном), так и в судебном порядке. В административном </w:t>
      </w:r>
      <w:r w:rsidRPr="00FF2092">
        <w:lastRenderedPageBreak/>
        <w:t>порядке брак  расторгается при наличии совместного заявления супругов, а в случаях, предусмотренных п. 2 ст. 19 СК РФ, - по заявлению одного супруга.</w:t>
      </w:r>
    </w:p>
    <w:p w:rsidR="0018515D" w:rsidRPr="00FF2092" w:rsidRDefault="0018515D" w:rsidP="006800E8">
      <w:pPr>
        <w:pStyle w:val="aa"/>
        <w:jc w:val="both"/>
      </w:pPr>
      <w:r w:rsidRPr="00FF2092">
        <w:t>Согласно п. 1 ст. 19 СК РФ в административном порядке брак расторгается в органах записи актов гражданского состояния, если у супругов нет общих несовершеннолетних детей и при наличии взаимного согласия супругов. При этом усыновленные дети имеют такое же правовое положение, как и родные. Однако, если ребенок усыновлен одним из супругов, а другой лишь дал согласие ему на усыновление, брак может быть расторгнут в органах записи актов гражданского состояния.</w:t>
      </w:r>
    </w:p>
    <w:p w:rsidR="0018515D" w:rsidRPr="00FF2092" w:rsidRDefault="0018515D" w:rsidP="006800E8">
      <w:pPr>
        <w:pStyle w:val="aa"/>
        <w:jc w:val="both"/>
      </w:pPr>
      <w:r w:rsidRPr="00FF2092">
        <w:t>Органы записи актов гражданского состояния не исследуют причин развода, их функции сводятся к регистрации расторжения брака. Основанием для расторжения брака является совместное заявление супругов. В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Причины расторжения брака в заявлении не указываются.</w:t>
      </w:r>
    </w:p>
    <w:p w:rsidR="00741A26" w:rsidRPr="00FF2092" w:rsidRDefault="0018515D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hAnsi="Times New Roman" w:cs="Times New Roman"/>
          <w:sz w:val="24"/>
          <w:szCs w:val="24"/>
        </w:rPr>
        <w:t>Согласно статье 21 СК РФ гласит: "1.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 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другое)".</w:t>
      </w:r>
    </w:p>
    <w:p w:rsidR="00741A26" w:rsidRPr="00FF2092" w:rsidRDefault="00741A26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C3E" w:rsidRPr="00FF2092" w:rsidRDefault="005C7C3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задача</w:t>
      </w:r>
    </w:p>
    <w:p w:rsidR="005C7C3E" w:rsidRPr="00FF2092" w:rsidRDefault="005C7C3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следующую задачу:</w:t>
      </w:r>
    </w:p>
    <w:p w:rsidR="005C7C3E" w:rsidRPr="00FF2092" w:rsidRDefault="005C7C3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вышла замуж за И., а через три месяца узнала, что он болен СПИДом. В связи с этим К. потребовала через суд признать брак недействительным. </w:t>
      </w:r>
    </w:p>
    <w:p w:rsidR="005C7C3E" w:rsidRPr="00FF2092" w:rsidRDefault="005C7C3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Правомерно ли ее требование? </w:t>
      </w:r>
    </w:p>
    <w:p w:rsidR="005C7C3E" w:rsidRPr="00FF2092" w:rsidRDefault="005C7C3E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данную ситуацию с точки зрения сроков обращения в суд. </w:t>
      </w:r>
    </w:p>
    <w:p w:rsidR="005C7C3E" w:rsidRPr="00FF2092" w:rsidRDefault="005C7C3E" w:rsidP="006800E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14" w:rsidRPr="00FF2092" w:rsidRDefault="005C7C3E" w:rsidP="006800E8">
      <w:pPr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ab/>
      </w:r>
      <w:r w:rsidR="00EA2C14" w:rsidRPr="00FF2092">
        <w:rPr>
          <w:rFonts w:ascii="Times New Roman" w:hAnsi="Times New Roman" w:cs="Times New Roman"/>
          <w:sz w:val="24"/>
          <w:szCs w:val="24"/>
        </w:rPr>
        <w:t>В силу статьи 28 СК РФ гр - ка К. относится к кругу лиц, которые могут заявлять требования о признании брака не действительным на основании пункта 3 ст. 15 СК РФ, определяющего, что если одно из лиц, вступающих в брак, скрыло от другого лица наличие венерической болезни или ВИЧ - инфекции, последнее вправе обратиться в суд с требованием о признании брака недействительным (ст. 27 – 30 СК РФ).</w:t>
      </w:r>
    </w:p>
    <w:p w:rsidR="004A2BB9" w:rsidRPr="00FF2092" w:rsidRDefault="004A2BB9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Статья  27 СК РФ  указывает, что брак признается недействительным при нарушении условий, установленных п. 3 ст. 15 СК РФ (пункт 1).</w:t>
      </w:r>
    </w:p>
    <w:p w:rsidR="004A2BB9" w:rsidRPr="00FF2092" w:rsidRDefault="004A2BB9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Признание брака недействительным производится в этом случае только судом (пункт 2).</w:t>
      </w:r>
    </w:p>
    <w:p w:rsidR="004A2BB9" w:rsidRPr="00FF2092" w:rsidRDefault="004A2BB9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Брак признается недействительным со дня его заключения (ст. 10 СК РФ).</w:t>
      </w:r>
    </w:p>
    <w:p w:rsidR="00EA2C14" w:rsidRPr="00FF2092" w:rsidRDefault="00EA2C14" w:rsidP="006800E8">
      <w:pPr>
        <w:pStyle w:val="aa"/>
        <w:jc w:val="both"/>
      </w:pPr>
      <w:r w:rsidRPr="00FF2092">
        <w:t xml:space="preserve">Большинство семейных правоотношений являются длящимися и не имеют четких временных границ. Исходя из этого </w:t>
      </w:r>
      <w:r w:rsidRPr="00FF2092">
        <w:rPr>
          <w:b/>
          <w:bCs/>
        </w:rPr>
        <w:t xml:space="preserve">на требования, вытекающие из семейных отношений, исковая давность не распространяется, </w:t>
      </w:r>
      <w:r w:rsidRPr="00FF2092">
        <w:t>за исключением случаев, когда в СК установлен срок для защиты нарушенного права. Нераспространение исковой давности на семейные отношения означает, что участники семейных отношений практически не ограничены временными рамками при реализации права на защиту нарушенных прав.</w:t>
      </w:r>
    </w:p>
    <w:p w:rsidR="00EA2C14" w:rsidRPr="00FF2092" w:rsidRDefault="00EA2C14" w:rsidP="006800E8">
      <w:pPr>
        <w:pStyle w:val="aa"/>
        <w:jc w:val="both"/>
      </w:pPr>
      <w:r w:rsidRPr="00FF2092">
        <w:lastRenderedPageBreak/>
        <w:t xml:space="preserve">Исковая давность к семейным отношениям применяется в строго определенных СК случаях:                                                                                                     </w:t>
      </w:r>
      <w:r w:rsidRPr="00FF2092">
        <w:rPr>
          <w:b/>
          <w:bCs/>
        </w:rPr>
        <w:t xml:space="preserve"> - годичный срок </w:t>
      </w:r>
      <w:r w:rsidRPr="00FF2092">
        <w:t>исковой давности для предъявления одним из супругов требований о признании брака недействительным, когда другой супруг скрыл наличие венерической болезни или ВИЧ-инфекции при вступлении в брак. СК определяет, что в случаях необходимости применения к семейным отношениям норм, устанавливающих исковую давность, суд должен руководствоваться правилами ст. 198–200 и 202–205 ГК.</w:t>
      </w:r>
    </w:p>
    <w:p w:rsidR="008C35C7" w:rsidRPr="00FF2092" w:rsidRDefault="008C35C7" w:rsidP="006800E8">
      <w:pPr>
        <w:pStyle w:val="aa"/>
        <w:jc w:val="both"/>
      </w:pPr>
      <w:r w:rsidRPr="00FF2092">
        <w:t>Литература</w:t>
      </w:r>
    </w:p>
    <w:p w:rsidR="008C35C7" w:rsidRPr="00FF2092" w:rsidRDefault="008C35C7" w:rsidP="006800E8">
      <w:pPr>
        <w:pStyle w:val="aa"/>
        <w:numPr>
          <w:ilvl w:val="0"/>
          <w:numId w:val="2"/>
        </w:numPr>
        <w:jc w:val="both"/>
      </w:pPr>
      <w:r w:rsidRPr="00FF2092">
        <w:t>Гражданский кодекс Российской Федерации.</w:t>
      </w:r>
    </w:p>
    <w:p w:rsidR="008C35C7" w:rsidRPr="00FF2092" w:rsidRDefault="008C35C7" w:rsidP="006800E8">
      <w:pPr>
        <w:pStyle w:val="aa"/>
        <w:numPr>
          <w:ilvl w:val="0"/>
          <w:numId w:val="2"/>
        </w:numPr>
        <w:jc w:val="both"/>
      </w:pPr>
      <w:r w:rsidRPr="00FF2092">
        <w:t>Семейный кодекс Российской Федерации.</w:t>
      </w:r>
    </w:p>
    <w:p w:rsidR="008C35C7" w:rsidRPr="00FF2092" w:rsidRDefault="008C35C7" w:rsidP="006800E8">
      <w:pPr>
        <w:pStyle w:val="aa"/>
        <w:numPr>
          <w:ilvl w:val="0"/>
          <w:numId w:val="2"/>
        </w:numPr>
        <w:ind w:left="426" w:hanging="66"/>
        <w:jc w:val="both"/>
      </w:pPr>
      <w:r w:rsidRPr="00FF2092">
        <w:t xml:space="preserve"> </w:t>
      </w:r>
      <w:hyperlink r:id="rId12" w:tgtFrame="_blank" w:history="1">
        <w:r w:rsidRPr="00FF2092">
          <w:rPr>
            <w:rStyle w:val="10"/>
            <w:rFonts w:eastAsiaTheme="minorHAnsi"/>
          </w:rPr>
          <w:t xml:space="preserve">Семейное право. </w:t>
        </w:r>
        <w:r w:rsidRPr="00FF2092">
          <w:t>Гришаев С.</w:t>
        </w:r>
        <w:r w:rsidRPr="00FF2092">
          <w:rPr>
            <w:rStyle w:val="10"/>
            <w:rFonts w:eastAsiaTheme="minorHAnsi"/>
          </w:rPr>
          <w:t>Г. Учебник</w:t>
        </w:r>
      </w:hyperlink>
      <w:r w:rsidRPr="00FF2092">
        <w:t xml:space="preserve">. Москва. Проспект. 2014.                       </w:t>
      </w:r>
      <w:r w:rsidRPr="00FF2092">
        <w:rPr>
          <w:rStyle w:val="10"/>
          <w:rFonts w:eastAsiaTheme="minorHAnsi"/>
        </w:rPr>
        <w:t>4. </w:t>
      </w:r>
      <w:hyperlink r:id="rId13" w:tgtFrame="_blank" w:history="1">
        <w:r w:rsidRPr="00FF2092">
          <w:rPr>
            <w:rStyle w:val="10"/>
            <w:rFonts w:eastAsiaTheme="minorHAnsi"/>
          </w:rPr>
          <w:t>Семейное право.</w:t>
        </w:r>
        <w:r w:rsidRPr="00FF2092">
          <w:t xml:space="preserve"> </w:t>
        </w:r>
        <w:r w:rsidRPr="00FF2092">
          <w:rPr>
            <w:rStyle w:val="10"/>
            <w:rFonts w:eastAsiaTheme="minorHAnsi"/>
          </w:rPr>
          <w:t>Демичев А.А. Учебник</w:t>
        </w:r>
      </w:hyperlink>
      <w:r w:rsidRPr="00FF2092">
        <w:rPr>
          <w:rStyle w:val="10"/>
          <w:rFonts w:eastAsiaTheme="minorHAnsi"/>
        </w:rPr>
        <w:t>. Москва. Форум</w:t>
      </w:r>
      <w:r w:rsidRPr="00FF2092">
        <w:rPr>
          <w:b/>
          <w:bCs/>
          <w:color w:val="708090"/>
        </w:rPr>
        <w:t xml:space="preserve">.  </w:t>
      </w:r>
      <w:r w:rsidRPr="00FF2092">
        <w:rPr>
          <w:rStyle w:val="10"/>
          <w:rFonts w:eastAsiaTheme="minorHAnsi"/>
        </w:rPr>
        <w:t xml:space="preserve">2014   </w:t>
      </w:r>
      <w:r w:rsidRPr="00FF2092">
        <w:rPr>
          <w:b/>
          <w:bCs/>
          <w:color w:val="708090"/>
        </w:rPr>
        <w:t xml:space="preserve">                                         </w:t>
      </w:r>
      <w:r w:rsidRPr="00FF2092">
        <w:rPr>
          <w:rStyle w:val="10"/>
          <w:rFonts w:eastAsiaTheme="minorHAnsi"/>
        </w:rPr>
        <w:t xml:space="preserve"> </w:t>
      </w:r>
    </w:p>
    <w:p w:rsidR="004A2BB9" w:rsidRPr="00FF2092" w:rsidRDefault="008C35C7" w:rsidP="00680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ВАРИАНТ 04</w:t>
      </w:r>
    </w:p>
    <w:p w:rsidR="007D76C7" w:rsidRPr="00FF2092" w:rsidRDefault="007D76C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7D76C7" w:rsidRPr="00FF2092" w:rsidRDefault="007D76C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Перечислите личные права супругов. </w:t>
      </w:r>
    </w:p>
    <w:p w:rsidR="007D76C7" w:rsidRPr="00FF2092" w:rsidRDefault="007D76C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можно изменить фамилию при вступлении в брак? </w:t>
      </w:r>
    </w:p>
    <w:p w:rsidR="007D76C7" w:rsidRPr="00FF2092" w:rsidRDefault="007D76C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относится к личной собственности супругов? </w:t>
      </w:r>
    </w:p>
    <w:p w:rsidR="007D76C7" w:rsidRPr="00FF2092" w:rsidRDefault="007D76C7" w:rsidP="00680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C7" w:rsidRPr="00FF2092" w:rsidRDefault="007D76C7" w:rsidP="006800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1.</w:t>
      </w:r>
      <w:r w:rsidRPr="00FF2092">
        <w:rPr>
          <w:rFonts w:ascii="Times New Roman" w:hAnsi="Times New Roman" w:cs="Times New Roman"/>
          <w:i/>
          <w:sz w:val="24"/>
          <w:szCs w:val="24"/>
        </w:rPr>
        <w:t>Ответ на 1 вопрос</w:t>
      </w:r>
    </w:p>
    <w:p w:rsidR="007D76C7" w:rsidRPr="00FF2092" w:rsidRDefault="007D76C7" w:rsidP="006800E8">
      <w:pPr>
        <w:pStyle w:val="aa"/>
        <w:jc w:val="both"/>
      </w:pPr>
      <w:r w:rsidRPr="00FF2092">
        <w:t>Глава 6 СК РФ закрепляет личные права и обязанности супругов по российскому законодательству. Данная статья, закрепляя принципы равенства супругов, исходит из конституционной нормы, согласно которой государство гарантирует равенство прав и свобод всем и каждому независимо от пола, расы,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(ч. 2 и 3 ст. 19 Конституции РФ).</w:t>
      </w:r>
    </w:p>
    <w:p w:rsidR="007D76C7" w:rsidRPr="00FF2092" w:rsidRDefault="007D76C7" w:rsidP="006800E8">
      <w:pPr>
        <w:pStyle w:val="aa"/>
        <w:jc w:val="both"/>
      </w:pPr>
      <w:r w:rsidRPr="00FF2092">
        <w:t>Принцип равенства в семье включает в себя:                                                                                                     1) Свободу выбора каждым супругом рода занятий, профессии, места пребывания и жительства. Статья 37 Конституции РФ говорит о праве каждого человека - независимо ни от чего, в том числе и от семейного положения - свободно распоряжаться своими способностями к труду, выбирать род деятельности и профессию. В соответствии со ст. 27 Конституции РФ каждый, законно пребывающий на территории страны, может свободно передвигаться, выбирая себе: а) место жительства; б) место пребывания.</w:t>
      </w:r>
    </w:p>
    <w:p w:rsidR="007D76C7" w:rsidRPr="00FF2092" w:rsidRDefault="007D76C7" w:rsidP="006800E8">
      <w:pPr>
        <w:pStyle w:val="aa"/>
        <w:jc w:val="both"/>
      </w:pPr>
      <w:r w:rsidRPr="00FF2092">
        <w:t>2) Совместное решение вопросов материнства, отцовства, воспитания, образования детей, других вопросов семейной жизни. Что соответствует требованиям статья 38 Конституции РФ,  которая предоставляет родителям равные права, и наделяет их равными обязанностями по воспитанию детей.</w:t>
      </w:r>
    </w:p>
    <w:p w:rsidR="007D76C7" w:rsidRPr="00FF2092" w:rsidRDefault="007D76C7" w:rsidP="006800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2.</w:t>
      </w:r>
      <w:r w:rsidRPr="00FF2092">
        <w:rPr>
          <w:rFonts w:ascii="Times New Roman" w:hAnsi="Times New Roman" w:cs="Times New Roman"/>
          <w:i/>
          <w:sz w:val="24"/>
          <w:szCs w:val="24"/>
        </w:rPr>
        <w:t>Ответ на 2вопрос</w:t>
      </w:r>
    </w:p>
    <w:p w:rsidR="007D76C7" w:rsidRPr="00FF2092" w:rsidRDefault="007D76C7" w:rsidP="00680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В ст. 32 СК РФ говорится о праве выбора супругами фамилии. Выбор супругами фамилии при заключении брака отражает принцип полного равенства супругов в семье. Каждый из супругов решает этот вопрос самостоятельно. Супруги по своему желанию выбирают при заключении брака либо фамилию одного из них в качестве общей фамилии, либо каждый из супругов сохраняет свою добрачную фамилию. Чаще всего в соответствии со сложившейся традицией жена принимает фамилию мужа. Общая фамилия подчеркивает </w:t>
      </w:r>
      <w:r w:rsidRPr="00FF2092">
        <w:rPr>
          <w:rFonts w:ascii="Times New Roman" w:hAnsi="Times New Roman" w:cs="Times New Roman"/>
          <w:sz w:val="24"/>
          <w:szCs w:val="24"/>
        </w:rPr>
        <w:lastRenderedPageBreak/>
        <w:t>связь всех членов семьи и облегчает реализацию прав и обязанностей супругами и детьми в повседневной жизни. Однако каждый из супругов вправе сохранить при вступлении в брак свою добрачную фамилию.</w:t>
      </w:r>
    </w:p>
    <w:p w:rsidR="007D76C7" w:rsidRPr="00FF2092" w:rsidRDefault="007D76C7" w:rsidP="006800E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3</w:t>
      </w:r>
      <w:r w:rsidRPr="00FF2092">
        <w:rPr>
          <w:rFonts w:ascii="Times New Roman" w:hAnsi="Times New Roman" w:cs="Times New Roman"/>
          <w:i/>
          <w:sz w:val="24"/>
          <w:szCs w:val="24"/>
        </w:rPr>
        <w:t>.Ответ на 3 вопрос</w:t>
      </w:r>
    </w:p>
    <w:p w:rsidR="007D76C7" w:rsidRPr="00FF2092" w:rsidRDefault="007D76C7" w:rsidP="006800E8">
      <w:pPr>
        <w:pStyle w:val="a50"/>
        <w:jc w:val="both"/>
      </w:pPr>
      <w:r w:rsidRPr="00FF2092">
        <w:t>В ст. 36 СК и п. 2 ст. 256 ГК определено, какие виды имущества отно</w:t>
      </w:r>
      <w:r w:rsidRPr="00FF2092">
        <w:softHyphen/>
        <w:t>сятся к личной (раздельной) собственности супругов:                                                                                                                 -</w:t>
      </w:r>
      <w:r w:rsidRPr="00FF2092">
        <w:rPr>
          <w:iCs/>
        </w:rPr>
        <w:t xml:space="preserve"> это имущество, принадлежавшее каждому из супругов до вступления в брак (добрачное имущество);</w:t>
      </w:r>
      <w:r w:rsidRPr="00FF2092">
        <w:t xml:space="preserve">                                                                                                                                                    </w:t>
      </w:r>
      <w:r w:rsidRPr="00FF2092">
        <w:rPr>
          <w:iCs/>
        </w:rPr>
        <w:t>- это имущество, полученное супругом во время брака в дар, в порядке наследования или по иным безвозмезд</w:t>
      </w:r>
      <w:r w:rsidRPr="00FF2092">
        <w:rPr>
          <w:iCs/>
        </w:rPr>
        <w:softHyphen/>
        <w:t>ным сделкам</w:t>
      </w:r>
      <w:r w:rsidRPr="00FF2092">
        <w:rPr>
          <w:i/>
          <w:iCs/>
        </w:rPr>
        <w:t xml:space="preserve"> </w:t>
      </w:r>
      <w:r w:rsidRPr="00FF2092">
        <w:t xml:space="preserve">(например, в результате </w:t>
      </w:r>
      <w:r w:rsidR="00182BEA" w:rsidRPr="00FF2092">
        <w:t>бесплатной приватиза</w:t>
      </w:r>
      <w:r w:rsidR="00182BEA" w:rsidRPr="00FF2092">
        <w:softHyphen/>
        <w:t xml:space="preserve">ции жилья);                                                                                                                                                             -  </w:t>
      </w:r>
      <w:r w:rsidR="00182BEA" w:rsidRPr="00FF2092">
        <w:rPr>
          <w:iCs/>
        </w:rPr>
        <w:t>вещи индивидуального пользования, хотя и приобретенные во время брака за счет общих средств супругов</w:t>
      </w:r>
      <w:r w:rsidR="00182BEA" w:rsidRPr="00FF2092">
        <w:rPr>
          <w:i/>
          <w:iCs/>
        </w:rPr>
        <w:t>.</w:t>
      </w:r>
      <w:r w:rsidR="00182BEA" w:rsidRPr="00FF2092">
        <w:t xml:space="preserve"> Они признаются собственностью того супруга, который ими пользовался. В СК дан примерный перечень таких вещей: одежда, обувь и т. п. К ним, в частности, можно также отнести предметы личной гигиены, украшения и другие вещи, обслуживающие индиви</w:t>
      </w:r>
      <w:r w:rsidR="00182BEA" w:rsidRPr="00FF2092">
        <w:softHyphen/>
        <w:t>дуальные нужды супругов. Исключением из этого перечня яв</w:t>
      </w:r>
      <w:r w:rsidR="00182BEA" w:rsidRPr="00FF2092">
        <w:softHyphen/>
        <w:t>ляются только драгоценности и другие предметы роскоши. Дан</w:t>
      </w:r>
      <w:r w:rsidR="00182BEA" w:rsidRPr="00FF2092">
        <w:softHyphen/>
        <w:t>ные вещи не признаются собственностью того супруга, кото</w:t>
      </w:r>
      <w:r w:rsidR="00182BEA" w:rsidRPr="00FF2092">
        <w:softHyphen/>
        <w:t xml:space="preserve">рый ими пользовался, а подлежат включению в состав общего имущества супругов;                                                                                                                         -  </w:t>
      </w:r>
      <w:r w:rsidR="00182BEA" w:rsidRPr="00FF2092">
        <w:rPr>
          <w:iCs/>
        </w:rPr>
        <w:t xml:space="preserve">к личной собственности супруга согласно п. 2 </w:t>
      </w:r>
      <w:r w:rsidR="00182BEA" w:rsidRPr="00FF2092">
        <w:rPr>
          <w:iCs/>
          <w:lang w:val="en-US"/>
        </w:rPr>
        <w:t>c</w:t>
      </w:r>
      <w:r w:rsidR="00182BEA" w:rsidRPr="00FF2092">
        <w:rPr>
          <w:iCs/>
        </w:rPr>
        <w:t>т. 34 СК относятся суммы материальной помощи, сум</w:t>
      </w:r>
      <w:r w:rsidR="00182BEA" w:rsidRPr="00FF2092">
        <w:rPr>
          <w:iCs/>
        </w:rPr>
        <w:softHyphen/>
        <w:t>мы, выплаченные ему в возмещение ущерба в связи с утратой трудоспособности вследствие увечья либо иного повреждения здоровья, а также иные выплаты специального целевого назна</w:t>
      </w:r>
      <w:r w:rsidR="00182BEA" w:rsidRPr="00FF2092">
        <w:rPr>
          <w:iCs/>
        </w:rPr>
        <w:softHyphen/>
        <w:t>чения.</w:t>
      </w:r>
      <w:r w:rsidR="00182BEA" w:rsidRPr="00FF2092">
        <w:rPr>
          <w:i/>
          <w:iCs/>
        </w:rPr>
        <w:t xml:space="preserve"> </w:t>
      </w:r>
      <w:r w:rsidR="00182BEA" w:rsidRPr="00FF2092">
        <w:t xml:space="preserve"> </w:t>
      </w:r>
    </w:p>
    <w:p w:rsidR="008C35C7" w:rsidRPr="00FF2092" w:rsidRDefault="008C35C7" w:rsidP="00680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задача</w:t>
      </w:r>
    </w:p>
    <w:p w:rsidR="008C35C7" w:rsidRPr="00FF2092" w:rsidRDefault="008C35C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следующую задачу: </w:t>
      </w:r>
    </w:p>
    <w:p w:rsidR="008C35C7" w:rsidRPr="00FF2092" w:rsidRDefault="008C35C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и Л., вступая в брак, составили брачный договор, в котором было положение о разделе имущества на случай развода. В1998 году они расторгли брак, Л. обратилась к нотариусу с просьбой в одностороннем порядке расторгнуть брачный договор, поскольку положение о разделе имущества на данный момент ее не устраивало. </w:t>
      </w:r>
    </w:p>
    <w:p w:rsidR="008C35C7" w:rsidRPr="00FF2092" w:rsidRDefault="008C35C7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должен поступить нотариус? </w:t>
      </w:r>
    </w:p>
    <w:p w:rsidR="008C35C7" w:rsidRPr="00FF2092" w:rsidRDefault="008C35C7" w:rsidP="00680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141A15" w:rsidRPr="00FF2092" w:rsidRDefault="00141A15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В данном случае необходимо рассматривать ходатайство  гр – ки Л, исходя из требований пункта 3 ст. 43 СК РФ, где указано, что действие брачного договора прекращается с момента прекращения брака (ст. 25 СК РФ), за исключением тех обязательств, которые предусмотрены брачным договором на период после прекращения брака.</w:t>
      </w:r>
      <w:r w:rsidR="00716E8A" w:rsidRPr="00FF2092">
        <w:rPr>
          <w:rFonts w:ascii="Times New Roman" w:hAnsi="Times New Roman" w:cs="Times New Roman"/>
          <w:sz w:val="24"/>
          <w:szCs w:val="24"/>
        </w:rPr>
        <w:t xml:space="preserve"> По  условиям задачи – это раздел имущества.</w:t>
      </w:r>
    </w:p>
    <w:p w:rsidR="00141A15" w:rsidRPr="00FF2092" w:rsidRDefault="00141A15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Исходя из рассмотренных требований, считается что часть содержания брачного  договора о разделе имущества действует на данный момент и прекращение части брачного договора подвластно действующему гражданскому и семейному законодательству.</w:t>
      </w:r>
    </w:p>
    <w:p w:rsidR="0028221E" w:rsidRPr="00FF2092" w:rsidRDefault="0028221E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Законом установлено, что брачный договор должен быть заключен в письменной форме и нотариально удостоверен (п. 2 ст. 41 СК РФ). В составлении договора оказывает помощь нотариус, который будет договор и заверять. Обязанностью нотариуса является разъяснение смысла и значения договора, а также правовых последствий его заключения и расторжения. </w:t>
      </w:r>
    </w:p>
    <w:p w:rsidR="0028221E" w:rsidRPr="00FF2092" w:rsidRDefault="0028221E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ст. 43 СК РФ брачный  </w:t>
      </w:r>
      <w:r w:rsidR="00D04F56" w:rsidRPr="00FF2092">
        <w:rPr>
          <w:rFonts w:ascii="Times New Roman" w:hAnsi="Times New Roman" w:cs="Times New Roman"/>
          <w:sz w:val="24"/>
          <w:szCs w:val="24"/>
        </w:rPr>
        <w:t>договор в одностороннем порядке</w:t>
      </w:r>
      <w:r w:rsidRPr="00FF2092">
        <w:rPr>
          <w:rFonts w:ascii="Times New Roman" w:hAnsi="Times New Roman" w:cs="Times New Roman"/>
          <w:sz w:val="24"/>
          <w:szCs w:val="24"/>
        </w:rPr>
        <w:t xml:space="preserve"> может быть изменен или расторгнут в любое время по соглашению сторон. Следовательно, нотариус уже не вправе </w:t>
      </w:r>
      <w:r w:rsidR="00D04F56" w:rsidRPr="00FF2092">
        <w:rPr>
          <w:rFonts w:ascii="Times New Roman" w:hAnsi="Times New Roman" w:cs="Times New Roman"/>
          <w:sz w:val="24"/>
          <w:szCs w:val="24"/>
        </w:rPr>
        <w:t>расторгать брачный договор по просьбе одной из сторон.</w:t>
      </w:r>
    </w:p>
    <w:p w:rsidR="00D04F56" w:rsidRPr="00FF2092" w:rsidRDefault="00D04F56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ab/>
        <w:t>Семейный кодекс РФ предъявляет определенное требование к такому соглашению. Оно должно быть совершено в той же форме, что и брачный договор. Соглашение об изменении брачного договора представляет собой документ, содержащий перечень изменений и дополнений в брачный договор, подписанный обоими супругами и в обязательном порядке удостоверенный нотариально.</w:t>
      </w:r>
    </w:p>
    <w:p w:rsidR="00D04F56" w:rsidRPr="00FF2092" w:rsidRDefault="00D04F56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ab/>
        <w:t>Но брачный договор, может быть, расторгнут или изменен по требованию одного из супругов решением суда по основаниям и в порядке, которые установлены Гражданским кодексом РФ для изменения и расторжения договоров (п. 2 ст. 43 СК РФ). Ни какие иные лица не вправе заявлять требования об изменении или расторжении брачного договора, Это исключительное право мужа и жены.</w:t>
      </w:r>
    </w:p>
    <w:p w:rsidR="00D04F56" w:rsidRPr="00FF2092" w:rsidRDefault="00D04F56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 Суд при решении таких дел руководствуется ст. 450 и 451 ГК РФ. По требованию одной из сторон договор</w:t>
      </w:r>
      <w:r w:rsidR="00F34E79" w:rsidRPr="00FF2092">
        <w:rPr>
          <w:rFonts w:ascii="Times New Roman" w:hAnsi="Times New Roman" w:cs="Times New Roman"/>
          <w:sz w:val="24"/>
          <w:szCs w:val="24"/>
        </w:rPr>
        <w:t xml:space="preserve"> может быть изменен или расторгнут только при существенном нарушении договора другой стороной, а также при иных случаях, предусмотренных действующим законодательством или самим договором. Существенным признается такое нарушение дог</w:t>
      </w:r>
      <w:r w:rsidR="00141A15" w:rsidRPr="00FF2092">
        <w:rPr>
          <w:rFonts w:ascii="Times New Roman" w:hAnsi="Times New Roman" w:cs="Times New Roman"/>
          <w:sz w:val="24"/>
          <w:szCs w:val="24"/>
        </w:rPr>
        <w:t>о</w:t>
      </w:r>
      <w:r w:rsidR="00F34E79" w:rsidRPr="00FF2092">
        <w:rPr>
          <w:rFonts w:ascii="Times New Roman" w:hAnsi="Times New Roman" w:cs="Times New Roman"/>
          <w:sz w:val="24"/>
          <w:szCs w:val="24"/>
        </w:rPr>
        <w:t>вора одной из сторон, в результате которого другая сторона в значительной степени лишается того, на что была вправе рассчитывать при заключении договора (п. 2 ст. 450 ГК РФ).</w:t>
      </w:r>
    </w:p>
    <w:p w:rsidR="00F34E79" w:rsidRPr="00FF2092" w:rsidRDefault="00F34E79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ab/>
        <w:t>Вывод: нотариус обязан разъяснить, что он не впр</w:t>
      </w:r>
      <w:r w:rsidR="00141A15" w:rsidRPr="00FF2092">
        <w:rPr>
          <w:rFonts w:ascii="Times New Roman" w:hAnsi="Times New Roman" w:cs="Times New Roman"/>
          <w:sz w:val="24"/>
          <w:szCs w:val="24"/>
        </w:rPr>
        <w:t xml:space="preserve">аве расторгнуть </w:t>
      </w:r>
      <w:r w:rsidR="00716E8A" w:rsidRPr="00FF2092">
        <w:rPr>
          <w:rFonts w:ascii="Times New Roman" w:hAnsi="Times New Roman" w:cs="Times New Roman"/>
          <w:sz w:val="24"/>
          <w:szCs w:val="24"/>
        </w:rPr>
        <w:t xml:space="preserve">оставшуюся часть </w:t>
      </w:r>
      <w:r w:rsidR="00141A15" w:rsidRPr="00FF2092">
        <w:rPr>
          <w:rFonts w:ascii="Times New Roman" w:hAnsi="Times New Roman" w:cs="Times New Roman"/>
          <w:sz w:val="24"/>
          <w:szCs w:val="24"/>
        </w:rPr>
        <w:t>брачный договор</w:t>
      </w:r>
      <w:r w:rsidR="00716E8A" w:rsidRPr="00FF2092">
        <w:rPr>
          <w:rFonts w:ascii="Times New Roman" w:hAnsi="Times New Roman" w:cs="Times New Roman"/>
          <w:sz w:val="24"/>
          <w:szCs w:val="24"/>
        </w:rPr>
        <w:t>, касающуюся  раздела имущества</w:t>
      </w:r>
      <w:r w:rsidR="00141A15" w:rsidRPr="00FF2092">
        <w:rPr>
          <w:rFonts w:ascii="Times New Roman" w:hAnsi="Times New Roman" w:cs="Times New Roman"/>
          <w:sz w:val="24"/>
          <w:szCs w:val="24"/>
        </w:rPr>
        <w:t xml:space="preserve">. Это подвластно только </w:t>
      </w:r>
      <w:r w:rsidRPr="00FF2092">
        <w:rPr>
          <w:rFonts w:ascii="Times New Roman" w:hAnsi="Times New Roman" w:cs="Times New Roman"/>
          <w:sz w:val="24"/>
          <w:szCs w:val="24"/>
        </w:rPr>
        <w:t xml:space="preserve"> суд</w:t>
      </w:r>
      <w:r w:rsidR="00141A15" w:rsidRPr="00FF2092">
        <w:rPr>
          <w:rFonts w:ascii="Times New Roman" w:hAnsi="Times New Roman" w:cs="Times New Roman"/>
          <w:sz w:val="24"/>
          <w:szCs w:val="24"/>
        </w:rPr>
        <w:t>у</w:t>
      </w:r>
      <w:r w:rsidRPr="00FF2092">
        <w:rPr>
          <w:rFonts w:ascii="Times New Roman" w:hAnsi="Times New Roman" w:cs="Times New Roman"/>
          <w:sz w:val="24"/>
          <w:szCs w:val="24"/>
        </w:rPr>
        <w:t>.</w:t>
      </w:r>
    </w:p>
    <w:p w:rsidR="00F34E79" w:rsidRPr="00FF2092" w:rsidRDefault="00F34E79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А гр – </w:t>
      </w:r>
      <w:r w:rsidR="00716E8A" w:rsidRPr="00FF2092">
        <w:rPr>
          <w:rFonts w:ascii="Times New Roman" w:hAnsi="Times New Roman" w:cs="Times New Roman"/>
          <w:sz w:val="24"/>
          <w:szCs w:val="24"/>
        </w:rPr>
        <w:t>ка</w:t>
      </w:r>
      <w:r w:rsidRPr="00FF2092">
        <w:rPr>
          <w:rFonts w:ascii="Times New Roman" w:hAnsi="Times New Roman" w:cs="Times New Roman"/>
          <w:sz w:val="24"/>
          <w:szCs w:val="24"/>
        </w:rPr>
        <w:t xml:space="preserve"> Л. не имеет доказательств того, что её муж сущес</w:t>
      </w:r>
      <w:r w:rsidR="00141A15" w:rsidRPr="00FF2092">
        <w:rPr>
          <w:rFonts w:ascii="Times New Roman" w:hAnsi="Times New Roman" w:cs="Times New Roman"/>
          <w:sz w:val="24"/>
          <w:szCs w:val="24"/>
        </w:rPr>
        <w:t>твенно нарушил условия договора, что не является основанием для прекращения брачного договора в отношении раздела имущества.</w:t>
      </w:r>
    </w:p>
    <w:p w:rsidR="00716E8A" w:rsidRPr="00FF2092" w:rsidRDefault="00716E8A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Литература</w:t>
      </w:r>
    </w:p>
    <w:p w:rsidR="00716E8A" w:rsidRPr="00FF2092" w:rsidRDefault="00716E8A" w:rsidP="006800E8">
      <w:pPr>
        <w:pStyle w:val="a9"/>
        <w:numPr>
          <w:ilvl w:val="0"/>
          <w:numId w:val="3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7D5870" w:rsidRPr="00FF2092" w:rsidRDefault="00716E8A" w:rsidP="006800E8">
      <w:pPr>
        <w:pStyle w:val="a9"/>
        <w:numPr>
          <w:ilvl w:val="0"/>
          <w:numId w:val="3"/>
        </w:numPr>
        <w:spacing w:line="240" w:lineRule="auto"/>
        <w:ind w:left="284" w:firstLine="0"/>
        <w:jc w:val="both"/>
        <w:rPr>
          <w:rStyle w:val="10"/>
          <w:rFonts w:eastAsiaTheme="minorHAnsi"/>
          <w:lang w:eastAsia="en-US"/>
        </w:rPr>
      </w:pPr>
      <w:r w:rsidRPr="00FF2092">
        <w:rPr>
          <w:rFonts w:ascii="Times New Roman" w:hAnsi="Times New Roman" w:cs="Times New Roman"/>
          <w:sz w:val="24"/>
          <w:szCs w:val="24"/>
        </w:rPr>
        <w:t>Семейный кодекс российской Федерации.                                                             3.</w:t>
      </w:r>
      <w:r w:rsidR="00A920B6" w:rsidRPr="00FF2092">
        <w:rPr>
          <w:rFonts w:ascii="Times New Roman" w:hAnsi="Times New Roman" w:cs="Times New Roman"/>
          <w:sz w:val="24"/>
          <w:szCs w:val="24"/>
        </w:rPr>
        <w:t xml:space="preserve">   </w:t>
      </w:r>
      <w:hyperlink r:id="rId14" w:tgtFrame="_blank" w:history="1">
        <w:r w:rsidRPr="00FF2092">
          <w:rPr>
            <w:rStyle w:val="10"/>
            <w:rFonts w:eastAsiaTheme="minorHAnsi"/>
          </w:rPr>
          <w:t xml:space="preserve">Семейное право. </w:t>
        </w:r>
        <w:r w:rsidRPr="00FF2092">
          <w:rPr>
            <w:rFonts w:ascii="Times New Roman" w:hAnsi="Times New Roman" w:cs="Times New Roman"/>
            <w:sz w:val="24"/>
            <w:szCs w:val="24"/>
          </w:rPr>
          <w:t>Гришаев С.</w:t>
        </w:r>
        <w:r w:rsidRPr="00FF2092">
          <w:rPr>
            <w:rStyle w:val="10"/>
            <w:rFonts w:eastAsiaTheme="minorHAnsi"/>
          </w:rPr>
          <w:t>Г. Учебник</w:t>
        </w:r>
      </w:hyperlink>
      <w:r w:rsidRPr="00FF2092">
        <w:rPr>
          <w:rFonts w:ascii="Times New Roman" w:hAnsi="Times New Roman" w:cs="Times New Roman"/>
          <w:sz w:val="24"/>
          <w:szCs w:val="24"/>
        </w:rPr>
        <w:t xml:space="preserve">. Москва. Проспект. 2014.                       </w:t>
      </w:r>
      <w:r w:rsidRPr="00FF2092">
        <w:rPr>
          <w:rStyle w:val="10"/>
          <w:rFonts w:eastAsiaTheme="minorHAnsi"/>
        </w:rPr>
        <w:t>4.</w:t>
      </w:r>
      <w:r w:rsidR="00A920B6" w:rsidRPr="00FF2092">
        <w:rPr>
          <w:rStyle w:val="10"/>
          <w:rFonts w:eastAsiaTheme="minorHAnsi"/>
        </w:rPr>
        <w:t xml:space="preserve">  </w:t>
      </w:r>
      <w:r w:rsidRPr="00FF2092">
        <w:rPr>
          <w:rStyle w:val="10"/>
          <w:rFonts w:eastAsiaTheme="minorHAnsi"/>
        </w:rPr>
        <w:t> </w:t>
      </w:r>
      <w:hyperlink r:id="rId15" w:tgtFrame="_blank" w:history="1">
        <w:r w:rsidRPr="00FF2092">
          <w:rPr>
            <w:rStyle w:val="10"/>
            <w:rFonts w:eastAsiaTheme="minorHAnsi"/>
          </w:rPr>
          <w:t>Семейное право.</w:t>
        </w:r>
        <w:r w:rsidRPr="00FF209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F2092">
          <w:rPr>
            <w:rStyle w:val="10"/>
            <w:rFonts w:eastAsiaTheme="minorHAnsi"/>
          </w:rPr>
          <w:t>Демичев А.А. Учебник</w:t>
        </w:r>
      </w:hyperlink>
      <w:r w:rsidRPr="00FF2092">
        <w:rPr>
          <w:rStyle w:val="10"/>
          <w:rFonts w:eastAsiaTheme="minorHAnsi"/>
        </w:rPr>
        <w:t>. Москва. Форум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.  </w:t>
      </w:r>
      <w:r w:rsidRPr="00FF2092">
        <w:rPr>
          <w:rStyle w:val="10"/>
          <w:rFonts w:eastAsiaTheme="minorHAnsi"/>
        </w:rPr>
        <w:t>2014</w:t>
      </w:r>
      <w:r w:rsidR="007D5870" w:rsidRPr="00FF2092">
        <w:rPr>
          <w:rStyle w:val="10"/>
          <w:rFonts w:eastAsiaTheme="minorHAnsi"/>
        </w:rPr>
        <w:t>.</w:t>
      </w:r>
    </w:p>
    <w:p w:rsidR="00716E8A" w:rsidRPr="00FF2092" w:rsidRDefault="00716E8A" w:rsidP="006800E8">
      <w:pPr>
        <w:pStyle w:val="a9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Style w:val="10"/>
          <w:rFonts w:eastAsiaTheme="minorHAnsi"/>
        </w:rPr>
        <w:t xml:space="preserve">   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                                         </w:t>
      </w:r>
      <w:r w:rsidRPr="00FF2092">
        <w:rPr>
          <w:rStyle w:val="10"/>
          <w:rFonts w:eastAsiaTheme="minorHAnsi"/>
        </w:rPr>
        <w:t xml:space="preserve"> </w:t>
      </w:r>
    </w:p>
    <w:p w:rsidR="00716E8A" w:rsidRPr="00FF2092" w:rsidRDefault="00716E8A" w:rsidP="00680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ВАРИАНТ 05</w:t>
      </w:r>
    </w:p>
    <w:p w:rsidR="00182BEA" w:rsidRPr="00FF2092" w:rsidRDefault="00182BE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182BEA" w:rsidRPr="00FF2092" w:rsidRDefault="00182BE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Когда возникают родительские права и обязанности? </w:t>
      </w:r>
    </w:p>
    <w:p w:rsidR="00182BEA" w:rsidRPr="00FF2092" w:rsidRDefault="00182BE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является алиментообязанным в семейном  праве? </w:t>
      </w:r>
    </w:p>
    <w:p w:rsidR="00182BEA" w:rsidRPr="00FF2092" w:rsidRDefault="00182BE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Дайте краткую характеристику соглашению об уплате алиментов. </w:t>
      </w:r>
    </w:p>
    <w:p w:rsidR="00182BEA" w:rsidRPr="00FF2092" w:rsidRDefault="00182BEA" w:rsidP="00680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BEA" w:rsidRPr="00FF2092" w:rsidRDefault="00182BEA" w:rsidP="006800E8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1.</w:t>
      </w:r>
      <w:r w:rsidRPr="00FF2092">
        <w:rPr>
          <w:rFonts w:ascii="Times New Roman" w:hAnsi="Times New Roman" w:cs="Times New Roman"/>
          <w:i/>
          <w:sz w:val="24"/>
          <w:szCs w:val="24"/>
        </w:rPr>
        <w:t>Ответ на 1 вопрос</w:t>
      </w:r>
      <w:r w:rsidR="00054D2A" w:rsidRPr="00FF20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054D2A" w:rsidRPr="00FF2092">
        <w:rPr>
          <w:rFonts w:ascii="Times New Roman" w:hAnsi="Times New Roman" w:cs="Times New Roman"/>
          <w:sz w:val="24"/>
          <w:szCs w:val="24"/>
        </w:rPr>
        <w:t>Рождение человека – это событие, которое имеет не только эмоциональное содержание.  У мужчины и женщины возникает нравственный долг отца и матери по отношению к своему ребенку, даже если его родители вместе не живут, браком не сочетались, поддерживали кратковременную несемейную связь. С правовой точки зрения рождение ребенка есть факт, порождающий определенные правовые последствия: права и обязанности родителей, предусмотренные семейным законодательством. Однако это происходит при одном существенном условии – если они состоят в браке. Данное положение закреплено  в ст. 47 Семейного кодекса РФ.</w:t>
      </w:r>
    </w:p>
    <w:p w:rsidR="00054D2A" w:rsidRPr="00FF2092" w:rsidRDefault="00054D2A" w:rsidP="006800E8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D2A" w:rsidRPr="00FF2092" w:rsidRDefault="00F30EBF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F2092">
        <w:rPr>
          <w:rFonts w:ascii="Times New Roman" w:hAnsi="Times New Roman" w:cs="Times New Roman"/>
          <w:i/>
          <w:sz w:val="24"/>
          <w:szCs w:val="24"/>
        </w:rPr>
        <w:t>.</w:t>
      </w:r>
      <w:r w:rsidR="00054D2A" w:rsidRPr="00FF2092">
        <w:rPr>
          <w:rFonts w:ascii="Times New Roman" w:hAnsi="Times New Roman" w:cs="Times New Roman"/>
          <w:i/>
          <w:sz w:val="24"/>
          <w:szCs w:val="24"/>
        </w:rPr>
        <w:t>Ответ на 2 вопрос</w:t>
      </w:r>
      <w:r w:rsidRPr="00FF20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FF2092">
        <w:rPr>
          <w:rFonts w:ascii="Times New Roman" w:hAnsi="Times New Roman" w:cs="Times New Roman"/>
          <w:sz w:val="24"/>
          <w:szCs w:val="24"/>
        </w:rPr>
        <w:t>Алиментные обязательства - обязательства особого рода; они возникают на основе императивных норм семейного права, характеризуются сложным субъектным составом и элементом публичности.</w:t>
      </w:r>
    </w:p>
    <w:p w:rsidR="00D10F9E" w:rsidRPr="00FF2092" w:rsidRDefault="00D10F9E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Глава 14 Семейного кодекса РФ</w:t>
      </w:r>
      <w:r w:rsidR="00327E10" w:rsidRPr="00FF2092">
        <w:rPr>
          <w:rFonts w:ascii="Times New Roman" w:hAnsi="Times New Roman" w:cs="Times New Roman"/>
          <w:sz w:val="24"/>
          <w:szCs w:val="24"/>
        </w:rPr>
        <w:t xml:space="preserve"> «Алиментные обязательства супругов и бывших супругов» определяет алиментнообязанных первой очереди: супруги (бывшие супруги), родители в отношении детей.</w:t>
      </w:r>
    </w:p>
    <w:p w:rsidR="00D10F9E" w:rsidRPr="00FF2092" w:rsidRDefault="00327E10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Глава 15 Семейного кодекса РФ «Алиментные обязательства других членов семьи» определяет алиментнообязанных второй очереди: несовершеннолетние и совершеннолетние нетрудоспособные братья и сестры, внуки, дедушки и бабушки, фактические воспитатели, мачехи и отчимы. П</w:t>
      </w:r>
      <w:r w:rsidR="00D10F9E" w:rsidRPr="00FF2092">
        <w:rPr>
          <w:rFonts w:ascii="Times New Roman" w:hAnsi="Times New Roman" w:cs="Times New Roman"/>
          <w:sz w:val="24"/>
          <w:szCs w:val="24"/>
        </w:rPr>
        <w:t>раво на обращение за алиментами к этим лицам возникает только в случае невозможности получения содержания от алиментнообязанных лиц первой очереди: родителей, детей, или супругов.</w:t>
      </w:r>
    </w:p>
    <w:p w:rsidR="00327E10" w:rsidRPr="00FF2092" w:rsidRDefault="00327E10" w:rsidP="006800E8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92">
        <w:rPr>
          <w:rFonts w:ascii="Times New Roman" w:hAnsi="Times New Roman" w:cs="Times New Roman"/>
          <w:i/>
          <w:sz w:val="24"/>
          <w:szCs w:val="24"/>
        </w:rPr>
        <w:t>Ответ на 3 вопрос</w:t>
      </w:r>
    </w:p>
    <w:p w:rsidR="00D10F9E" w:rsidRPr="00FF2092" w:rsidRDefault="006C4439" w:rsidP="006800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Согласно ст. 99 Семейного кодекса РФ под соглашением об уплате алиментов понимается соглашение между лицом, обязанным уплачивать алименты, и их получателем относительно размера, условий и порядка выплаты алиментов.</w:t>
      </w:r>
    </w:p>
    <w:p w:rsidR="00054D2A" w:rsidRPr="00FF2092" w:rsidRDefault="00327E10" w:rsidP="006800E8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Систематическое толкование ст.ст. 103, 104 СК РФ позволяет сделать вывод о том, что существенным условием соглашения является размер, условия и порядок уплаты алиментов, который определяется сторонами. Может быть предусмотрено сочетание различных способ</w:t>
      </w:r>
      <w:r w:rsidR="006C4439" w:rsidRPr="00FF2092">
        <w:rPr>
          <w:rFonts w:ascii="Times New Roman" w:hAnsi="Times New Roman" w:cs="Times New Roman"/>
          <w:sz w:val="24"/>
          <w:szCs w:val="24"/>
        </w:rPr>
        <w:t>ов уплаты алиментов.</w:t>
      </w:r>
    </w:p>
    <w:p w:rsidR="006C4439" w:rsidRPr="00FF2092" w:rsidRDefault="006C4439" w:rsidP="006800E8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С учетом изложенного можно сделать вывод о том, что соглашения об уплате алиментов являются разновидностью гражданско-правовых сделок, обладающей определенными особенностями, вызванными исключительно важным социальным характером  семейных отношений.</w:t>
      </w:r>
    </w:p>
    <w:p w:rsidR="00716E8A" w:rsidRPr="00FF2092" w:rsidRDefault="00716E8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задача</w:t>
      </w:r>
    </w:p>
    <w:p w:rsidR="00716E8A" w:rsidRPr="00FF2092" w:rsidRDefault="00716E8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 следующую задачу: </w:t>
      </w:r>
    </w:p>
    <w:p w:rsidR="00716E8A" w:rsidRPr="00FF2092" w:rsidRDefault="00716E8A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супругами Токаревыми возник спор по поводу обучения дочери Лены. Отец настаивал на поступлении дочери в школу с преподаванием ряда предметов на английском языке, мать же категорически возражала против этого, считая, что у Лены слабое  здоровье, а учебная нагрузка в такой школе значительно выше, чем в обычной. Проживающие вместе с Токаревыми бабушка и дедушка Лены, поддерживают в споре зятя. Помогите родителям разрешить спор с помощью норм семейного законодательства. </w:t>
      </w:r>
    </w:p>
    <w:p w:rsidR="00A920B6" w:rsidRPr="00FF2092" w:rsidRDefault="00A920B6" w:rsidP="00680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AC" w:rsidRPr="00FF2092" w:rsidRDefault="00716E8A" w:rsidP="00680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A920B6" w:rsidRPr="00FF2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9736E" w:rsidRPr="00FF2092">
        <w:rPr>
          <w:rFonts w:ascii="Times New Roman" w:hAnsi="Times New Roman" w:cs="Times New Roman"/>
          <w:sz w:val="24"/>
          <w:szCs w:val="24"/>
        </w:rPr>
        <w:t>В семье Токарев</w:t>
      </w:r>
      <w:r w:rsidR="003429BF" w:rsidRPr="00FF2092">
        <w:rPr>
          <w:rFonts w:ascii="Times New Roman" w:hAnsi="Times New Roman" w:cs="Times New Roman"/>
          <w:sz w:val="24"/>
          <w:szCs w:val="24"/>
        </w:rPr>
        <w:t>ых</w:t>
      </w:r>
      <w:r w:rsidR="0079736E" w:rsidRPr="00FF2092">
        <w:rPr>
          <w:rFonts w:ascii="Times New Roman" w:hAnsi="Times New Roman" w:cs="Times New Roman"/>
          <w:sz w:val="24"/>
          <w:szCs w:val="24"/>
        </w:rPr>
        <w:t xml:space="preserve"> возник спор о детях. </w:t>
      </w:r>
    </w:p>
    <w:p w:rsidR="002657AC" w:rsidRPr="00FF2092" w:rsidRDefault="002657AC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Споры о детях относятся к категории семейных споров.    </w:t>
      </w:r>
    </w:p>
    <w:p w:rsidR="003429BF" w:rsidRPr="00FF2092" w:rsidRDefault="002657AC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 </w:t>
      </w:r>
      <w:r w:rsidR="003429BF" w:rsidRPr="00FF2092">
        <w:rPr>
          <w:rFonts w:ascii="Times New Roman" w:hAnsi="Times New Roman" w:cs="Times New Roman"/>
          <w:sz w:val="24"/>
          <w:szCs w:val="24"/>
        </w:rPr>
        <w:t>Семейное право разрешает споры о детях, которые затрагивают права и охраняемые законом интересы детей.</w:t>
      </w:r>
      <w:r w:rsidRPr="00FF2092"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</w:p>
    <w:p w:rsidR="0079736E" w:rsidRPr="00FF2092" w:rsidRDefault="003429BF" w:rsidP="00FF2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- </w:t>
      </w:r>
      <w:r w:rsidR="0079736E" w:rsidRPr="00FF2092">
        <w:rPr>
          <w:rFonts w:ascii="Times New Roman" w:hAnsi="Times New Roman" w:cs="Times New Roman"/>
          <w:sz w:val="24"/>
          <w:szCs w:val="24"/>
        </w:rPr>
        <w:t>место проживания детей (ребенка) (п. 2 ст. 54 СК РФ);</w:t>
      </w:r>
      <w:r w:rsidRPr="00FF2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 </w:t>
      </w:r>
      <w:r w:rsidR="0079736E" w:rsidRPr="00FF2092">
        <w:rPr>
          <w:rFonts w:ascii="Times New Roman" w:hAnsi="Times New Roman" w:cs="Times New Roman"/>
          <w:sz w:val="24"/>
          <w:szCs w:val="24"/>
        </w:rPr>
        <w:t>установление или оспаривание отцовства (материнства) (ст. 48</w:t>
      </w:r>
      <w:r w:rsidRPr="00FF2092">
        <w:rPr>
          <w:rFonts w:ascii="Times New Roman" w:hAnsi="Times New Roman" w:cs="Times New Roman"/>
          <w:sz w:val="24"/>
          <w:szCs w:val="24"/>
        </w:rPr>
        <w:t>-53</w:t>
      </w:r>
      <w:r w:rsidR="0079736E" w:rsidRPr="00FF2092">
        <w:rPr>
          <w:rFonts w:ascii="Times New Roman" w:hAnsi="Times New Roman" w:cs="Times New Roman"/>
          <w:sz w:val="24"/>
          <w:szCs w:val="24"/>
        </w:rPr>
        <w:t xml:space="preserve"> СК РФ);</w:t>
      </w:r>
      <w:r w:rsidRPr="00FF2092">
        <w:rPr>
          <w:rFonts w:ascii="Times New Roman" w:hAnsi="Times New Roman" w:cs="Times New Roman"/>
          <w:sz w:val="24"/>
          <w:szCs w:val="24"/>
        </w:rPr>
        <w:t xml:space="preserve">  - </w:t>
      </w:r>
      <w:r w:rsidR="0079736E" w:rsidRPr="00FF2092">
        <w:rPr>
          <w:rFonts w:ascii="Times New Roman" w:hAnsi="Times New Roman" w:cs="Times New Roman"/>
          <w:sz w:val="24"/>
          <w:szCs w:val="24"/>
        </w:rPr>
        <w:t>определение порядка, времени общения с детьми</w:t>
      </w:r>
      <w:r w:rsidRPr="00FF2092">
        <w:rPr>
          <w:rFonts w:ascii="Times New Roman" w:hAnsi="Times New Roman" w:cs="Times New Roman"/>
          <w:sz w:val="24"/>
          <w:szCs w:val="24"/>
        </w:rPr>
        <w:t xml:space="preserve"> (ст. 55 СК РФ)</w:t>
      </w:r>
      <w:r w:rsidR="0079736E" w:rsidRPr="00FF2092">
        <w:rPr>
          <w:rFonts w:ascii="Times New Roman" w:hAnsi="Times New Roman" w:cs="Times New Roman"/>
          <w:sz w:val="24"/>
          <w:szCs w:val="24"/>
        </w:rPr>
        <w:t>;</w:t>
      </w:r>
      <w:r w:rsidRPr="00FF2092">
        <w:rPr>
          <w:rFonts w:ascii="Times New Roman" w:hAnsi="Times New Roman" w:cs="Times New Roman"/>
          <w:sz w:val="24"/>
          <w:szCs w:val="24"/>
        </w:rPr>
        <w:t xml:space="preserve">                                - </w:t>
      </w:r>
      <w:r w:rsidR="0079736E" w:rsidRPr="00FF2092">
        <w:rPr>
          <w:rFonts w:ascii="Times New Roman" w:hAnsi="Times New Roman" w:cs="Times New Roman"/>
          <w:sz w:val="24"/>
          <w:szCs w:val="24"/>
        </w:rPr>
        <w:t>усыновление (удочерение)</w:t>
      </w:r>
      <w:r w:rsidRPr="00FF2092">
        <w:rPr>
          <w:rFonts w:ascii="Times New Roman" w:hAnsi="Times New Roman" w:cs="Times New Roman"/>
          <w:sz w:val="24"/>
          <w:szCs w:val="24"/>
        </w:rPr>
        <w:t xml:space="preserve"> (ст. 124 СК РФ)</w:t>
      </w:r>
      <w:r w:rsidR="0079736E" w:rsidRPr="00FF2092">
        <w:rPr>
          <w:rFonts w:ascii="Times New Roman" w:hAnsi="Times New Roman" w:cs="Times New Roman"/>
          <w:sz w:val="24"/>
          <w:szCs w:val="24"/>
        </w:rPr>
        <w:t>;</w:t>
      </w:r>
      <w:r w:rsidRPr="00FF2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</w:t>
      </w:r>
      <w:r w:rsidR="0079736E" w:rsidRPr="00FF2092">
        <w:rPr>
          <w:rFonts w:ascii="Times New Roman" w:hAnsi="Times New Roman" w:cs="Times New Roman"/>
          <w:sz w:val="24"/>
          <w:szCs w:val="24"/>
        </w:rPr>
        <w:t>лишение родителей прав</w:t>
      </w:r>
      <w:r w:rsidRPr="00FF2092">
        <w:rPr>
          <w:rFonts w:ascii="Times New Roman" w:hAnsi="Times New Roman" w:cs="Times New Roman"/>
          <w:sz w:val="24"/>
          <w:szCs w:val="24"/>
        </w:rPr>
        <w:t xml:space="preserve"> (ст. 69 СК РФ)</w:t>
      </w:r>
      <w:r w:rsidR="0079736E" w:rsidRPr="00FF2092">
        <w:rPr>
          <w:rFonts w:ascii="Times New Roman" w:hAnsi="Times New Roman" w:cs="Times New Roman"/>
          <w:sz w:val="24"/>
          <w:szCs w:val="24"/>
        </w:rPr>
        <w:t>;</w:t>
      </w:r>
      <w:r w:rsidRPr="00FF2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- </w:t>
      </w:r>
      <w:r w:rsidR="0079736E" w:rsidRPr="00FF2092">
        <w:rPr>
          <w:rFonts w:ascii="Times New Roman" w:hAnsi="Times New Roman" w:cs="Times New Roman"/>
          <w:sz w:val="24"/>
          <w:szCs w:val="24"/>
        </w:rPr>
        <w:t>внесение изменений разного рода в документы детей (перемена имени, фамилии, даты рождения)</w:t>
      </w:r>
      <w:r w:rsidRPr="00FF2092">
        <w:rPr>
          <w:rFonts w:ascii="Times New Roman" w:hAnsi="Times New Roman" w:cs="Times New Roman"/>
          <w:sz w:val="24"/>
          <w:szCs w:val="24"/>
        </w:rPr>
        <w:t xml:space="preserve"> (с</w:t>
      </w:r>
      <w:r w:rsidR="002657AC" w:rsidRPr="00FF2092">
        <w:rPr>
          <w:rFonts w:ascii="Times New Roman" w:hAnsi="Times New Roman" w:cs="Times New Roman"/>
          <w:sz w:val="24"/>
          <w:szCs w:val="24"/>
        </w:rPr>
        <w:t xml:space="preserve">т. </w:t>
      </w:r>
      <w:r w:rsidRPr="00FF2092">
        <w:rPr>
          <w:rFonts w:ascii="Times New Roman" w:hAnsi="Times New Roman" w:cs="Times New Roman"/>
          <w:sz w:val="24"/>
          <w:szCs w:val="24"/>
        </w:rPr>
        <w:t>58-59 СК РФ)</w:t>
      </w:r>
      <w:r w:rsidR="0079736E" w:rsidRPr="00FF2092">
        <w:rPr>
          <w:rFonts w:ascii="Times New Roman" w:hAnsi="Times New Roman" w:cs="Times New Roman"/>
          <w:sz w:val="24"/>
          <w:szCs w:val="24"/>
        </w:rPr>
        <w:t>.</w:t>
      </w:r>
    </w:p>
    <w:p w:rsidR="002657AC" w:rsidRPr="00FF2092" w:rsidRDefault="002657AC" w:rsidP="006800E8">
      <w:pPr>
        <w:spacing w:line="240" w:lineRule="auto"/>
        <w:jc w:val="both"/>
        <w:rPr>
          <w:rStyle w:val="10"/>
          <w:rFonts w:eastAsiaTheme="minorHAnsi"/>
        </w:rPr>
      </w:pPr>
      <w:r w:rsidRPr="00FF2092">
        <w:rPr>
          <w:rFonts w:ascii="Times New Roman" w:hAnsi="Times New Roman" w:cs="Times New Roman"/>
          <w:sz w:val="24"/>
          <w:szCs w:val="24"/>
        </w:rPr>
        <w:lastRenderedPageBreak/>
        <w:t>Разрешение спора о месте учёбы дочери – семейное дело.</w:t>
      </w:r>
      <w:r w:rsidRPr="00FF209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FF2092">
        <w:rPr>
          <w:rStyle w:val="10"/>
          <w:rFonts w:eastAsiaTheme="minorHAnsi"/>
        </w:rPr>
        <w:t>В основном такой спор регулируется  морально – нравственными нормами</w:t>
      </w:r>
      <w:r w:rsidR="00A920B6" w:rsidRPr="00FF2092">
        <w:rPr>
          <w:rStyle w:val="10"/>
          <w:rFonts w:eastAsiaTheme="minorHAnsi"/>
        </w:rPr>
        <w:t>.</w:t>
      </w:r>
      <w:r w:rsidRPr="00FF2092">
        <w:rPr>
          <w:rStyle w:val="10"/>
          <w:rFonts w:eastAsiaTheme="minorHAnsi"/>
        </w:rPr>
        <w:t xml:space="preserve"> </w:t>
      </w:r>
      <w:r w:rsidR="00A920B6" w:rsidRPr="00FF2092">
        <w:rPr>
          <w:rStyle w:val="10"/>
          <w:rFonts w:eastAsiaTheme="minorHAnsi"/>
        </w:rPr>
        <w:t>И</w:t>
      </w:r>
      <w:r w:rsidRPr="00FF2092">
        <w:rPr>
          <w:rStyle w:val="10"/>
          <w:rFonts w:eastAsiaTheme="minorHAnsi"/>
        </w:rPr>
        <w:t>сходя из требований ст. 61 СК РФ, определ</w:t>
      </w:r>
      <w:r w:rsidR="00A920B6" w:rsidRPr="00FF2092">
        <w:rPr>
          <w:rStyle w:val="10"/>
          <w:rFonts w:eastAsiaTheme="minorHAnsi"/>
        </w:rPr>
        <w:t>я</w:t>
      </w:r>
      <w:r w:rsidRPr="00FF2092">
        <w:rPr>
          <w:rStyle w:val="10"/>
          <w:rFonts w:eastAsiaTheme="minorHAnsi"/>
        </w:rPr>
        <w:t>ющей</w:t>
      </w:r>
      <w:r w:rsidR="00A920B6" w:rsidRPr="00FF2092">
        <w:rPr>
          <w:rStyle w:val="10"/>
          <w:rFonts w:eastAsiaTheme="minorHAnsi"/>
        </w:rPr>
        <w:t>,</w:t>
      </w:r>
      <w:r w:rsidRPr="00FF2092">
        <w:rPr>
          <w:rStyle w:val="10"/>
          <w:rFonts w:eastAsiaTheme="minorHAnsi"/>
        </w:rPr>
        <w:t xml:space="preserve"> что</w:t>
      </w:r>
      <w:r w:rsidR="00A920B6" w:rsidRPr="00FF2092">
        <w:rPr>
          <w:rStyle w:val="10"/>
          <w:rFonts w:eastAsiaTheme="minorHAnsi"/>
        </w:rPr>
        <w:t xml:space="preserve"> родители имеют равные права и обязанности в отношении</w:t>
      </w:r>
      <w:r w:rsidR="00A920B6" w:rsidRPr="00FF209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A920B6" w:rsidRPr="00FF2092">
        <w:rPr>
          <w:rStyle w:val="10"/>
          <w:rFonts w:eastAsiaTheme="minorHAnsi"/>
        </w:rPr>
        <w:t xml:space="preserve">своих детей и им решать в первую очередь, где будет учиться дочь. </w:t>
      </w:r>
      <w:r w:rsidRPr="00FF2092">
        <w:rPr>
          <w:rStyle w:val="10"/>
          <w:rFonts w:eastAsiaTheme="minorHAnsi"/>
        </w:rPr>
        <w:t xml:space="preserve">Члены семьи могут полюбовно договориться между собой при возникших разногласиях. </w:t>
      </w:r>
    </w:p>
    <w:p w:rsidR="00A920B6" w:rsidRPr="00FF2092" w:rsidRDefault="00A920B6" w:rsidP="006800E8">
      <w:pPr>
        <w:spacing w:line="240" w:lineRule="auto"/>
        <w:jc w:val="both"/>
        <w:rPr>
          <w:rStyle w:val="10"/>
          <w:rFonts w:eastAsiaTheme="minorHAnsi"/>
        </w:rPr>
      </w:pPr>
      <w:r w:rsidRPr="00FF2092">
        <w:rPr>
          <w:rStyle w:val="10"/>
          <w:rFonts w:eastAsiaTheme="minorHAnsi"/>
        </w:rPr>
        <w:t>При не возможности найти общего решения, не исключается и обращение в органы опеки и попечительства за помощью в разрешении подобного семейного спора о детях.</w:t>
      </w:r>
    </w:p>
    <w:p w:rsidR="0079736E" w:rsidRPr="00FF2092" w:rsidRDefault="00A920B6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>Литература</w:t>
      </w:r>
    </w:p>
    <w:p w:rsidR="009C3F01" w:rsidRPr="00FF2092" w:rsidRDefault="00A920B6" w:rsidP="00FF2092">
      <w:pPr>
        <w:pStyle w:val="a9"/>
        <w:numPr>
          <w:ilvl w:val="0"/>
          <w:numId w:val="6"/>
        </w:numPr>
        <w:spacing w:line="240" w:lineRule="auto"/>
        <w:ind w:left="426" w:hanging="66"/>
        <w:rPr>
          <w:rStyle w:val="10"/>
          <w:rFonts w:eastAsiaTheme="minorHAnsi"/>
          <w:lang w:eastAsia="en-US"/>
        </w:rPr>
      </w:pPr>
      <w:r w:rsidRPr="00FF2092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Федерации.                                                                          2   </w:t>
      </w:r>
      <w:hyperlink r:id="rId16" w:tgtFrame="_blank" w:history="1">
        <w:r w:rsidRPr="00FF2092">
          <w:rPr>
            <w:rStyle w:val="10"/>
            <w:rFonts w:eastAsiaTheme="minorHAnsi"/>
          </w:rPr>
          <w:t xml:space="preserve">Семейное право. </w:t>
        </w:r>
        <w:r w:rsidRPr="00FF2092">
          <w:rPr>
            <w:rFonts w:ascii="Times New Roman" w:hAnsi="Times New Roman" w:cs="Times New Roman"/>
            <w:sz w:val="24"/>
            <w:szCs w:val="24"/>
          </w:rPr>
          <w:t>Гришаев С.</w:t>
        </w:r>
        <w:r w:rsidRPr="00FF2092">
          <w:rPr>
            <w:rStyle w:val="10"/>
            <w:rFonts w:eastAsiaTheme="minorHAnsi"/>
          </w:rPr>
          <w:t>Г. Учебник</w:t>
        </w:r>
      </w:hyperlink>
      <w:r w:rsidRPr="00FF2092">
        <w:rPr>
          <w:rFonts w:ascii="Times New Roman" w:hAnsi="Times New Roman" w:cs="Times New Roman"/>
          <w:sz w:val="24"/>
          <w:szCs w:val="24"/>
        </w:rPr>
        <w:t xml:space="preserve">. Москва. Проспект. 2014.                       </w:t>
      </w:r>
      <w:r w:rsidRPr="00FF2092">
        <w:rPr>
          <w:rStyle w:val="10"/>
          <w:rFonts w:eastAsiaTheme="minorHAnsi"/>
        </w:rPr>
        <w:t>3.   </w:t>
      </w:r>
      <w:hyperlink r:id="rId17" w:tgtFrame="_blank" w:history="1">
        <w:r w:rsidRPr="00FF2092">
          <w:rPr>
            <w:rStyle w:val="10"/>
            <w:rFonts w:eastAsiaTheme="minorHAnsi"/>
          </w:rPr>
          <w:t>Семейное право.</w:t>
        </w:r>
        <w:r w:rsidRPr="00FF209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F2092">
          <w:rPr>
            <w:rStyle w:val="10"/>
            <w:rFonts w:eastAsiaTheme="minorHAnsi"/>
          </w:rPr>
          <w:t>Демичев А.А. Учебник</w:t>
        </w:r>
      </w:hyperlink>
      <w:r w:rsidRPr="00FF2092">
        <w:rPr>
          <w:rStyle w:val="10"/>
          <w:rFonts w:eastAsiaTheme="minorHAnsi"/>
        </w:rPr>
        <w:t>. Москва. Форум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.  </w:t>
      </w:r>
      <w:r w:rsidRPr="00FF2092">
        <w:rPr>
          <w:rStyle w:val="10"/>
          <w:rFonts w:eastAsiaTheme="minorHAnsi"/>
        </w:rPr>
        <w:t>2014</w:t>
      </w:r>
      <w:r w:rsidR="009C3F01" w:rsidRPr="00FF2092">
        <w:rPr>
          <w:rStyle w:val="10"/>
          <w:rFonts w:eastAsiaTheme="minorHAnsi"/>
        </w:rPr>
        <w:t>.</w:t>
      </w:r>
    </w:p>
    <w:p w:rsidR="009C3F01" w:rsidRPr="00FF2092" w:rsidRDefault="009C3F01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контрольной работы:</w:t>
      </w:r>
    </w:p>
    <w:p w:rsidR="009C3F01" w:rsidRPr="00FF2092" w:rsidRDefault="009C3F01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степень раскрытия темы;</w:t>
      </w:r>
    </w:p>
    <w:p w:rsidR="009C3F01" w:rsidRPr="00FF2092" w:rsidRDefault="009C3F01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обоснованность выбора источников;</w:t>
      </w:r>
    </w:p>
    <w:p w:rsidR="006C330C" w:rsidRPr="00FF2092" w:rsidRDefault="009C3F01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требований к оформлению.</w:t>
      </w:r>
    </w:p>
    <w:p w:rsidR="00C71F06" w:rsidRPr="00FF2092" w:rsidRDefault="00C71F06" w:rsidP="0068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DC" w:rsidRPr="00FF2092" w:rsidRDefault="00C35ADC" w:rsidP="00FF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2092" w:rsidRDefault="00FF209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92" w:rsidRDefault="00FF209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92" w:rsidRDefault="00FF209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92" w:rsidRDefault="00FF209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92" w:rsidRDefault="00FF209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92" w:rsidRDefault="00FF209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902" w:rsidRPr="00FF2092" w:rsidRDefault="00FF209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92902"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Рекомендуемая литература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– правовая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1.Конституция Российской Федерации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2.Европейская конвенция о защите прав человека и основных свобод Совета Европы от 4 ноября 1950 г.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3.Конвенция Организации Объединенных Наций о правах ребенка: Одобрена Генеральной Ассамблеей ООН от 20 ноября 1989 г.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4.Гражданский кодекс Российской Федерации.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F2092">
        <w:rPr>
          <w:rStyle w:val="10"/>
          <w:rFonts w:eastAsiaTheme="minorHAnsi"/>
        </w:rPr>
        <w:t xml:space="preserve">Семейный кодекс </w:t>
      </w:r>
      <w:r w:rsidRPr="00FF209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F2092">
        <w:rPr>
          <w:rStyle w:val="10"/>
          <w:rFonts w:eastAsiaTheme="minorHAnsi"/>
        </w:rPr>
        <w:t>.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6.Гражданский процессуальный кодекс Российской Федерации.                                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7.Кодекс Российской Федерации об административных правонарушениях.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Федеральный закон от15 ноября 1997 г. № 143 «Об актах гражданского состояния» (</w:t>
      </w:r>
      <w:r w:rsidRPr="00FF2092">
        <w:rPr>
          <w:rFonts w:ascii="Times New Roman" w:hAnsi="Times New Roman" w:cs="Times New Roman"/>
          <w:sz w:val="24"/>
          <w:szCs w:val="24"/>
        </w:rPr>
        <w:t>с изм. от 02.04.</w:t>
      </w:r>
      <w:r w:rsidRPr="00FF2092">
        <w:rPr>
          <w:rFonts w:ascii="Times New Roman" w:hAnsi="Times New Roman" w:cs="Times New Roman"/>
          <w:bCs/>
          <w:sz w:val="24"/>
          <w:szCs w:val="24"/>
        </w:rPr>
        <w:t>2014</w:t>
      </w:r>
      <w:r w:rsidRPr="00FF2092">
        <w:rPr>
          <w:rFonts w:ascii="Times New Roman" w:hAnsi="Times New Roman" w:cs="Times New Roman"/>
          <w:sz w:val="24"/>
          <w:szCs w:val="24"/>
        </w:rPr>
        <w:t>).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от 2 ноября 2007 г. № 229-ФЗ  «Об исполнительном производстве» (</w:t>
      </w:r>
      <w:r w:rsidRPr="00FF2092">
        <w:rPr>
          <w:rFonts w:ascii="Times New Roman" w:hAnsi="Times New Roman" w:cs="Times New Roman"/>
          <w:sz w:val="24"/>
          <w:szCs w:val="24"/>
        </w:rPr>
        <w:t>ред. от 12.03.</w:t>
      </w:r>
      <w:r w:rsidRPr="00FF2092">
        <w:rPr>
          <w:rFonts w:ascii="Times New Roman" w:hAnsi="Times New Roman" w:cs="Times New Roman"/>
          <w:bCs/>
          <w:sz w:val="24"/>
          <w:szCs w:val="24"/>
        </w:rPr>
        <w:t>2014</w:t>
      </w:r>
      <w:r w:rsidRPr="00FF2092">
        <w:rPr>
          <w:rFonts w:ascii="Times New Roman" w:hAnsi="Times New Roman" w:cs="Times New Roman"/>
          <w:sz w:val="24"/>
          <w:szCs w:val="24"/>
        </w:rPr>
        <w:t>).</w:t>
      </w:r>
    </w:p>
    <w:p w:rsidR="00992902" w:rsidRPr="00FF2092" w:rsidRDefault="00992902" w:rsidP="006800E8">
      <w:pPr>
        <w:pStyle w:val="1"/>
        <w:ind w:firstLine="0"/>
        <w:jc w:val="both"/>
      </w:pPr>
      <w:r w:rsidRPr="00FF2092">
        <w:t>10. Федеральный закон от 29.12.2012 N 273-ФЗ "Об образовании в Российской Федерации" (ред. от 03.02.2014).</w:t>
      </w:r>
    </w:p>
    <w:p w:rsidR="00992902" w:rsidRPr="00FF2092" w:rsidRDefault="00992902" w:rsidP="006800E8">
      <w:pPr>
        <w:pStyle w:val="1"/>
        <w:jc w:val="both"/>
      </w:pPr>
      <w:r w:rsidRPr="00FF2092">
        <w:t>11. Федеральный закон от 24.06.1999 N 120-ФЗ "Об основах системы профилактики безнадзорности и правонарушений несовершеннолетних" (ред. от 02.04.2014).</w:t>
      </w:r>
      <w:r w:rsidRPr="00FF2092">
        <w:br/>
        <w:t>12. Федеральный закон от24 июля 1998 г. № 124 «Об основных гарантиях прав ребенка в Российской Федерации» (ред. № 12 от 03.12.2011, с изм. и доп., вступающими в силу с 01.09.2012).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Федеральный закон от 16 апреля 2001 г. № 44  «О государственном банке данных о детях, оставшихся без попечения родителей» (с изм. </w:t>
      </w:r>
      <w:r w:rsidRPr="00FF2092">
        <w:rPr>
          <w:rStyle w:val="blk"/>
          <w:rFonts w:ascii="Times New Roman" w:hAnsi="Times New Roman" w:cs="Times New Roman"/>
          <w:sz w:val="24"/>
          <w:szCs w:val="24"/>
        </w:rPr>
        <w:t>02.07.2013 N 167-ФЗ).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Федеральный закон от 19 мая 1995 г. № 81 «О государственных пособиях гражданам, имеющим детей» </w:t>
      </w:r>
      <w:r w:rsidRPr="00FF2092">
        <w:rPr>
          <w:rFonts w:ascii="Times New Roman" w:hAnsi="Times New Roman" w:cs="Times New Roman"/>
          <w:sz w:val="24"/>
          <w:szCs w:val="24"/>
        </w:rPr>
        <w:t>(с изменениями на 2 июля 2013 года) (редакция, действующая с 1 января 2014 года)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Федеральный закон от 21 декабря 196 № 159-ФЗ «О дополнительных гарантиях по социальной защите детей – сирот и детей, оставшихся без родителей» (в ред. от 25.11.2013).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Закон РФ от 25 июня 1993 г. № 5242 « О праве граждан Российской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свободу передвижения, выбор места постоянного пребывания и жительства в пределах РФ» (в ред. от 28.12.2013).</w:t>
      </w:r>
    </w:p>
    <w:p w:rsidR="00992902" w:rsidRPr="00FF2092" w:rsidRDefault="00992902" w:rsidP="006800E8">
      <w:pPr>
        <w:pStyle w:val="1"/>
        <w:ind w:firstLine="0"/>
        <w:jc w:val="both"/>
      </w:pPr>
      <w:r w:rsidRPr="00FF2092">
        <w:t>17. Постановление Правительства  от 19.03.2001 № 195 "О детском доме семейного типа" (ред. от 04.09.2012, с изм. от 18.09.2012).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FF2092">
        <w:rPr>
          <w:rFonts w:ascii="Times New Roman" w:hAnsi="Times New Roman" w:cs="Times New Roman"/>
          <w:sz w:val="24"/>
          <w:szCs w:val="24"/>
        </w:rPr>
        <w:t>Постановление Правительства РФ от 04.11.2006 N 654 "О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осуществлением" (ред. от 22.08.2013).</w:t>
      </w:r>
      <w:r w:rsidRPr="00FF2092">
        <w:rPr>
          <w:rFonts w:ascii="Times New Roman" w:hAnsi="Times New Roman" w:cs="Times New Roman"/>
          <w:sz w:val="24"/>
          <w:szCs w:val="24"/>
        </w:rPr>
        <w:br/>
        <w:t>19. Письмо Минобразования РФ от 19.04.1993 N 328/15-ф «О денежных выплатах на детей, находящихся в детских домах семейного типа, под опекой, попечительством» (Текст документа по состоянию на июль 2011 г.)</w:t>
      </w:r>
    </w:p>
    <w:p w:rsidR="00992902" w:rsidRPr="00FF2092" w:rsidRDefault="00992902" w:rsidP="006800E8">
      <w:pPr>
        <w:pStyle w:val="1"/>
        <w:ind w:firstLine="0"/>
        <w:jc w:val="both"/>
      </w:pPr>
      <w:r w:rsidRPr="00FF2092">
        <w:rPr>
          <w:rStyle w:val="10"/>
        </w:rPr>
        <w:t xml:space="preserve">20. </w:t>
      </w:r>
      <w:r w:rsidRPr="00FF2092">
        <w:t xml:space="preserve">Приказ от 25 декабря 1995 года </w:t>
      </w:r>
      <w:r w:rsidRPr="00FF2092">
        <w:rPr>
          <w:rStyle w:val="10"/>
        </w:rPr>
        <w:t xml:space="preserve">Министерство здравоохранения и </w:t>
      </w:r>
      <w:r w:rsidRPr="00FF2092">
        <w:rPr>
          <w:rFonts w:eastAsiaTheme="majorEastAsia"/>
        </w:rPr>
        <w:t>медицинской</w:t>
      </w:r>
      <w:r w:rsidRPr="00FF2092">
        <w:t xml:space="preserve"> промышленности РФ № 369, Министерство образования РФ № 641 «О медицинском освидетельствовании детей, передаваемых на воспитание в семью».                                                                                                                21. Приказ Министерства здравоохранения Российской Федерации от 10 сентября 1996 № 332 «О порядке медицинского освидетельствования граждан, желающих стать усыновителями, опекунами (попечителями) или приемными родителями.                                                                                                                       22.</w:t>
      </w:r>
      <w:r w:rsidRPr="00FF2092">
        <w:rPr>
          <w:rStyle w:val="10"/>
          <w:rFonts w:eastAsiaTheme="minorHAnsi"/>
        </w:rPr>
        <w:t xml:space="preserve"> Федеральный закон от </w:t>
      </w:r>
      <w:r w:rsidRPr="00FF2092">
        <w:t>24 апреля 2008 года N 48- ФЗ  «Об опеке и попечительстве» (в ред. от 02.07.2013 N 185-ФЗ).                                                                 23. Постановление Правительства Российской Федерации от 6 ноября 2013 г. № 995 «Об утверждении Положения о комиссиях по делам несовершеннолетних и защите их прав».</w:t>
      </w:r>
      <w:bookmarkStart w:id="9" w:name="Par1"/>
      <w:bookmarkEnd w:id="9"/>
      <w:r w:rsidRPr="00FF2092">
        <w:t xml:space="preserve">                                                                       24. Постановление Пленума Верховного Суда РФ «О применении судами Семейного кодекса Российской Федерации при рассмотрении дел об установлении отцовства и о взыскании алиментов» от 25 октября 1996 г. № 9 (ред. от 06.02.2007).                                                                                         25.Постановление Пленума Верховного Суда РФ «О применении судами законодательства при рассмотрении дел об установлении усыновления (удочерения) детей» от 20 апреля 2006 г. № 8 (ред. от 17.12.2013).       26.Постановление Пленума Верховного Суда РФ «О применении судами законодательства при разрешении споров, связанных с воспитанием детей» (ред. от 06.02.2007).                                                                               27.Постановление Пленума Верховного Суда РФ «О применении судами законодательства при рассмотрении дел о расторжении брака» от 5 ноября 1998 № 15 (</w:t>
      </w:r>
      <w:r w:rsidRPr="00FF2092">
        <w:rPr>
          <w:rStyle w:val="blk"/>
        </w:rPr>
        <w:t>ред. от 06.02.2007).</w:t>
      </w:r>
    </w:p>
    <w:p w:rsidR="00992902" w:rsidRPr="00FF2092" w:rsidRDefault="00992902" w:rsidP="00680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92">
        <w:rPr>
          <w:rFonts w:ascii="Times New Roman" w:hAnsi="Times New Roman" w:cs="Times New Roman"/>
          <w:sz w:val="24"/>
          <w:szCs w:val="24"/>
        </w:rPr>
        <w:tab/>
      </w:r>
      <w:r w:rsidRPr="00FF2092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992902" w:rsidRPr="00FF2092" w:rsidRDefault="00992902" w:rsidP="006800E8">
      <w:pPr>
        <w:pStyle w:val="1"/>
        <w:ind w:firstLine="0"/>
        <w:jc w:val="both"/>
      </w:pPr>
    </w:p>
    <w:p w:rsidR="00992902" w:rsidRPr="00FF2092" w:rsidRDefault="00992902" w:rsidP="006800E8">
      <w:pPr>
        <w:pStyle w:val="a9"/>
        <w:spacing w:line="240" w:lineRule="auto"/>
        <w:ind w:left="0"/>
        <w:jc w:val="both"/>
        <w:rPr>
          <w:rStyle w:val="10"/>
          <w:rFonts w:eastAsiaTheme="minorHAnsi"/>
        </w:rPr>
      </w:pPr>
      <w:r w:rsidRPr="00FF2092">
        <w:rPr>
          <w:rFonts w:ascii="Times New Roman" w:hAnsi="Times New Roman" w:cs="Times New Roman"/>
          <w:sz w:val="24"/>
          <w:szCs w:val="24"/>
        </w:rPr>
        <w:t>1.</w:t>
      </w:r>
      <w:hyperlink r:id="rId18" w:tgtFrame="_blank" w:history="1">
        <w:r w:rsidRPr="00FF2092">
          <w:rPr>
            <w:rStyle w:val="10"/>
            <w:rFonts w:eastAsiaTheme="minorHAnsi"/>
          </w:rPr>
          <w:t xml:space="preserve">Семейное право. </w:t>
        </w:r>
        <w:r w:rsidRPr="00FF2092">
          <w:rPr>
            <w:rFonts w:ascii="Times New Roman" w:hAnsi="Times New Roman" w:cs="Times New Roman"/>
            <w:sz w:val="24"/>
            <w:szCs w:val="24"/>
          </w:rPr>
          <w:t>Гришаев С.</w:t>
        </w:r>
        <w:r w:rsidRPr="00FF2092">
          <w:rPr>
            <w:rStyle w:val="10"/>
            <w:rFonts w:eastAsiaTheme="minorHAnsi"/>
          </w:rPr>
          <w:t>Г. Учебник</w:t>
        </w:r>
      </w:hyperlink>
      <w:r w:rsidRPr="00FF2092">
        <w:rPr>
          <w:rFonts w:ascii="Times New Roman" w:hAnsi="Times New Roman" w:cs="Times New Roman"/>
          <w:sz w:val="24"/>
          <w:szCs w:val="24"/>
        </w:rPr>
        <w:t xml:space="preserve">. Москва. Проспект. 2014.                       </w:t>
      </w:r>
      <w:r w:rsidRPr="00FF2092">
        <w:rPr>
          <w:rStyle w:val="10"/>
          <w:rFonts w:eastAsiaTheme="minorHAnsi"/>
        </w:rPr>
        <w:t>2. </w:t>
      </w:r>
      <w:hyperlink r:id="rId19" w:tgtFrame="_blank" w:history="1">
        <w:r w:rsidRPr="00FF2092">
          <w:rPr>
            <w:rStyle w:val="10"/>
            <w:rFonts w:eastAsiaTheme="minorHAnsi"/>
          </w:rPr>
          <w:t>Семейное право.</w:t>
        </w:r>
        <w:r w:rsidRPr="00FF209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F2092">
          <w:rPr>
            <w:rStyle w:val="10"/>
            <w:rFonts w:eastAsiaTheme="minorHAnsi"/>
          </w:rPr>
          <w:t>Демичев А.А. Учебник</w:t>
        </w:r>
      </w:hyperlink>
      <w:r w:rsidRPr="00FF2092">
        <w:rPr>
          <w:rStyle w:val="10"/>
          <w:rFonts w:eastAsiaTheme="minorHAnsi"/>
        </w:rPr>
        <w:t>. Москва. Форум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.  </w:t>
      </w:r>
      <w:r w:rsidRPr="00FF2092">
        <w:rPr>
          <w:rStyle w:val="10"/>
          <w:rFonts w:eastAsiaTheme="minorHAnsi"/>
        </w:rPr>
        <w:t xml:space="preserve">2014   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 xml:space="preserve">                                         </w:t>
      </w:r>
      <w:r w:rsidRPr="00FF2092">
        <w:rPr>
          <w:rStyle w:val="10"/>
          <w:rFonts w:eastAsiaTheme="minorHAnsi"/>
        </w:rPr>
        <w:t xml:space="preserve"> </w:t>
      </w:r>
      <w:r w:rsidRPr="00FF2092">
        <w:rPr>
          <w:rFonts w:ascii="Times New Roman" w:hAnsi="Times New Roman" w:cs="Times New Roman"/>
          <w:sz w:val="24"/>
          <w:szCs w:val="24"/>
        </w:rPr>
        <w:t xml:space="preserve">3. </w:t>
      </w:r>
      <w:hyperlink r:id="rId20" w:tgtFrame="_blank" w:history="1">
        <w:r w:rsidRPr="00FF2092">
          <w:rPr>
            <w:rFonts w:ascii="Times New Roman" w:hAnsi="Times New Roman" w:cs="Times New Roman"/>
            <w:sz w:val="24"/>
            <w:szCs w:val="24"/>
          </w:rPr>
          <w:t xml:space="preserve">Семейное право России. Пчелинцева Л.М. Учебник. </w:t>
        </w:r>
      </w:hyperlink>
      <w:r w:rsidRPr="00FF2092">
        <w:rPr>
          <w:rFonts w:ascii="Times New Roman" w:hAnsi="Times New Roman" w:cs="Times New Roman"/>
          <w:sz w:val="24"/>
          <w:szCs w:val="24"/>
        </w:rPr>
        <w:t xml:space="preserve">Москва. Норма. 2014.                                    </w:t>
      </w:r>
      <w:r w:rsidRPr="00FF2092">
        <w:rPr>
          <w:rStyle w:val="10"/>
          <w:rFonts w:eastAsiaTheme="minorHAnsi"/>
        </w:rPr>
        <w:t xml:space="preserve">4. </w:t>
      </w:r>
      <w:hyperlink r:id="rId21" w:tgtFrame="_blank" w:history="1">
        <w:r w:rsidRPr="00FF2092">
          <w:rPr>
            <w:rStyle w:val="10"/>
            <w:rFonts w:eastAsiaTheme="minorHAnsi"/>
          </w:rPr>
          <w:t xml:space="preserve">Семейное право Российской Федерации. Нечаева А.М. Учебное пособие. </w:t>
        </w:r>
      </w:hyperlink>
      <w:r w:rsidRPr="00FF2092">
        <w:rPr>
          <w:rStyle w:val="10"/>
          <w:rFonts w:eastAsiaTheme="minorHAnsi"/>
        </w:rPr>
        <w:t>Москва. Юрайт.</w:t>
      </w:r>
      <w:r w:rsidRPr="00FF2092">
        <w:rPr>
          <w:rFonts w:ascii="Times New Roman" w:hAnsi="Times New Roman" w:cs="Times New Roman"/>
          <w:sz w:val="24"/>
          <w:szCs w:val="24"/>
        </w:rPr>
        <w:t xml:space="preserve"> 2012.</w:t>
      </w:r>
      <w:r w:rsidRPr="00FF20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2092">
        <w:rPr>
          <w:rStyle w:val="10"/>
          <w:rFonts w:eastAsiaTheme="minorHAnsi"/>
        </w:rPr>
        <w:t>.  </w:t>
      </w:r>
      <w:hyperlink r:id="rId22" w:tgtFrame="_blank" w:history="1">
        <w:r w:rsidRPr="00FF2092">
          <w:rPr>
            <w:rStyle w:val="10"/>
            <w:rFonts w:eastAsiaTheme="minorHAnsi"/>
          </w:rPr>
          <w:t>Брак, развод, алименты, раздел имущества</w:t>
        </w:r>
      </w:hyperlink>
      <w:r w:rsidRPr="00FF2092">
        <w:rPr>
          <w:rStyle w:val="10"/>
          <w:rFonts w:eastAsiaTheme="minorHAnsi"/>
        </w:rPr>
        <w:t>. Бабурин С.Н. Практический справочник гражданина. Москва. Книжный мир. 2011.</w:t>
      </w:r>
      <w:r w:rsidRPr="00FF2092">
        <w:rPr>
          <w:rFonts w:ascii="Times New Roman" w:hAnsi="Times New Roman" w:cs="Times New Roman"/>
          <w:sz w:val="24"/>
          <w:szCs w:val="24"/>
        </w:rPr>
        <w:br/>
      </w:r>
      <w:r w:rsidRPr="00FF2092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FF209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gtFrame="_blank" w:history="1">
        <w:r w:rsidRPr="00FF2092">
          <w:rPr>
            <w:rStyle w:val="10"/>
            <w:rFonts w:eastAsiaTheme="minorHAnsi"/>
          </w:rPr>
          <w:t>Имущественные отношения в гражданском и официальном браке</w:t>
        </w:r>
      </w:hyperlink>
      <w:r w:rsidRPr="00FF2092">
        <w:rPr>
          <w:rStyle w:val="10"/>
          <w:rFonts w:eastAsiaTheme="minorHAnsi"/>
        </w:rPr>
        <w:t>. Касьянова Г.Ю. Москва. АБАК.</w:t>
      </w:r>
      <w:r w:rsidRPr="00FF2092">
        <w:rPr>
          <w:rFonts w:ascii="Times New Roman" w:hAnsi="Times New Roman" w:cs="Times New Roman"/>
          <w:sz w:val="24"/>
          <w:szCs w:val="24"/>
        </w:rPr>
        <w:t xml:space="preserve"> </w:t>
      </w:r>
      <w:r w:rsidRPr="00FF2092">
        <w:rPr>
          <w:rStyle w:val="10"/>
          <w:rFonts w:eastAsiaTheme="minorHAnsi"/>
        </w:rPr>
        <w:t>2012.</w:t>
      </w: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> </w:t>
      </w:r>
      <w:r w:rsidRPr="00FF20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209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gtFrame="_blank" w:history="1">
        <w:r w:rsidRPr="00FF2092">
          <w:rPr>
            <w:rStyle w:val="10"/>
            <w:rFonts w:eastAsiaTheme="minorHAnsi"/>
          </w:rPr>
          <w:t>Документы в семейных правоотношениях</w:t>
        </w:r>
      </w:hyperlink>
      <w:r w:rsidRPr="00FF2092">
        <w:rPr>
          <w:rStyle w:val="10"/>
          <w:rFonts w:eastAsiaTheme="minorHAnsi"/>
        </w:rPr>
        <w:t>. Тихомиров М.Ю. Москва. Изд. Тихомиров. 2014.</w:t>
      </w:r>
    </w:p>
    <w:p w:rsidR="00992902" w:rsidRPr="00FF2092" w:rsidRDefault="00992902" w:rsidP="00680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hAnsi="Times New Roman" w:cs="Times New Roman"/>
          <w:b/>
          <w:bCs/>
          <w:color w:val="708090"/>
          <w:sz w:val="24"/>
          <w:szCs w:val="24"/>
        </w:rPr>
        <w:t> </w:t>
      </w:r>
      <w:r w:rsidRPr="00FF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ресурсы:</w:t>
      </w:r>
    </w:p>
    <w:p w:rsidR="00992902" w:rsidRPr="00FF2092" w:rsidRDefault="000E4CC3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92902" w:rsidRPr="00FF209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92902" w:rsidRPr="00FF209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92902" w:rsidRPr="00FF209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</w:hyperlink>
      <w:r w:rsidR="0099290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2902"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="0099290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902"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9290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/-Справочно - правовая система «Консультант Плюс»;</w:t>
      </w:r>
    </w:p>
    <w:p w:rsidR="00992902" w:rsidRPr="00FF2092" w:rsidRDefault="000E4CC3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6" w:history="1">
        <w:r w:rsidR="00992902" w:rsidRPr="00FF2092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</w:t>
        </w:r>
      </w:hyperlink>
      <w:r w:rsidR="00992902"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alleng.ru /edu/ jurispr. htm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материалы по юриспруденции;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allpravo. ru- сайт "Право России";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law.pp.ru - "Юридический факультет", конституции, законодательство; tarasei.narod.ru-"Все о праве", правовая библиотека (учебники,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лекции); "Все юридические ресурсы Интернета";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4"/>
      <w:bookmarkEnd w:id="10"/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oprave. ru- Юридический портал "Правопорядок": статьи, новости, судебная практика;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yurclub.ru- ЮрКлуб - виртуальный клуб юристов; 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interlaw. dax.ru - Студенту – юристу; </w:t>
      </w:r>
    </w:p>
    <w:p w:rsidR="00992902" w:rsidRPr="00FF2092" w:rsidRDefault="000E4CC3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92902" w:rsidRPr="00FF209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http://www.pravobazis.ru/osaite.php</w:t>
        </w:r>
      </w:hyperlink>
      <w:r w:rsidR="0099290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«Право как основа...»;</w:t>
      </w:r>
    </w:p>
    <w:p w:rsidR="00992902" w:rsidRPr="00FF2092" w:rsidRDefault="000E4CC3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992902" w:rsidRPr="00FF2092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http://www.preiskurant.ru/</w:t>
        </w:r>
      </w:hyperlink>
      <w:r w:rsidR="00992902"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Справочник "Preiskurant";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http://spb5.ru/sud-i-storony-v-grazhda nskom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r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twirpx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2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FF2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02" w:rsidRPr="00FF2092" w:rsidRDefault="00992902" w:rsidP="0068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17" w:rsidRPr="00FF2092" w:rsidRDefault="007E4D17" w:rsidP="006800E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D17" w:rsidRDefault="007E4D17" w:rsidP="006800E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17" w:rsidRDefault="007E4D17" w:rsidP="006800E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E29" w:rsidRDefault="00DB3E29" w:rsidP="006800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DB3E29" w:rsidSect="00197D78">
      <w:footerReference w:type="default" r:id="rId2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73" w:rsidRDefault="00296873" w:rsidP="00BB4454">
      <w:pPr>
        <w:spacing w:after="0" w:line="240" w:lineRule="auto"/>
      </w:pPr>
      <w:r>
        <w:separator/>
      </w:r>
    </w:p>
  </w:endnote>
  <w:endnote w:type="continuationSeparator" w:id="1">
    <w:p w:rsidR="00296873" w:rsidRDefault="00296873" w:rsidP="00BB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9412"/>
    </w:sdtPr>
    <w:sdtContent>
      <w:p w:rsidR="00327E10" w:rsidRDefault="000E4CC3">
        <w:pPr>
          <w:pStyle w:val="a7"/>
          <w:jc w:val="center"/>
        </w:pPr>
        <w:fldSimple w:instr=" PAGE   \* MERGEFORMAT ">
          <w:r w:rsidR="00FF2092">
            <w:rPr>
              <w:noProof/>
            </w:rPr>
            <w:t>20</w:t>
          </w:r>
        </w:fldSimple>
      </w:p>
    </w:sdtContent>
  </w:sdt>
  <w:p w:rsidR="00327E10" w:rsidRDefault="00327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73" w:rsidRDefault="00296873" w:rsidP="00BB4454">
      <w:pPr>
        <w:spacing w:after="0" w:line="240" w:lineRule="auto"/>
      </w:pPr>
      <w:r>
        <w:separator/>
      </w:r>
    </w:p>
  </w:footnote>
  <w:footnote w:type="continuationSeparator" w:id="1">
    <w:p w:rsidR="00296873" w:rsidRDefault="00296873" w:rsidP="00BB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BAE"/>
    <w:multiLevelType w:val="multilevel"/>
    <w:tmpl w:val="736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B09FF"/>
    <w:multiLevelType w:val="hybridMultilevel"/>
    <w:tmpl w:val="D44ABDD6"/>
    <w:lvl w:ilvl="0" w:tplc="041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F387CFE"/>
    <w:multiLevelType w:val="multilevel"/>
    <w:tmpl w:val="DAE66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59F3"/>
    <w:multiLevelType w:val="multilevel"/>
    <w:tmpl w:val="33ACCE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10A14"/>
    <w:multiLevelType w:val="multilevel"/>
    <w:tmpl w:val="926812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0E3685"/>
    <w:multiLevelType w:val="multilevel"/>
    <w:tmpl w:val="B038C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655E8"/>
    <w:multiLevelType w:val="multilevel"/>
    <w:tmpl w:val="EA705E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2258F"/>
    <w:multiLevelType w:val="multilevel"/>
    <w:tmpl w:val="53902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B1A47"/>
    <w:multiLevelType w:val="hybridMultilevel"/>
    <w:tmpl w:val="1D24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120E"/>
    <w:multiLevelType w:val="hybridMultilevel"/>
    <w:tmpl w:val="F772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D29"/>
    <w:multiLevelType w:val="hybridMultilevel"/>
    <w:tmpl w:val="0EEE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A171D"/>
    <w:multiLevelType w:val="hybridMultilevel"/>
    <w:tmpl w:val="102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325F1"/>
    <w:multiLevelType w:val="multilevel"/>
    <w:tmpl w:val="78C0C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7767B0"/>
    <w:multiLevelType w:val="multilevel"/>
    <w:tmpl w:val="4350C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207688"/>
    <w:multiLevelType w:val="multilevel"/>
    <w:tmpl w:val="3F028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25A3D"/>
    <w:multiLevelType w:val="hybridMultilevel"/>
    <w:tmpl w:val="5204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D16D1"/>
    <w:multiLevelType w:val="hybridMultilevel"/>
    <w:tmpl w:val="C7DE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C3566"/>
    <w:multiLevelType w:val="multilevel"/>
    <w:tmpl w:val="53902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454175"/>
    <w:multiLevelType w:val="multilevel"/>
    <w:tmpl w:val="C4F6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1E0010"/>
    <w:multiLevelType w:val="hybridMultilevel"/>
    <w:tmpl w:val="CE76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A4660"/>
    <w:multiLevelType w:val="hybridMultilevel"/>
    <w:tmpl w:val="21BC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D2567"/>
    <w:multiLevelType w:val="multilevel"/>
    <w:tmpl w:val="3E5E02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1B7B73"/>
    <w:multiLevelType w:val="multilevel"/>
    <w:tmpl w:val="9F3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33792"/>
    <w:multiLevelType w:val="hybridMultilevel"/>
    <w:tmpl w:val="CE169B74"/>
    <w:lvl w:ilvl="0" w:tplc="656C4A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6BB1"/>
    <w:multiLevelType w:val="multilevel"/>
    <w:tmpl w:val="57F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5237C9"/>
    <w:multiLevelType w:val="hybridMultilevel"/>
    <w:tmpl w:val="E188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811EF"/>
    <w:multiLevelType w:val="multilevel"/>
    <w:tmpl w:val="614CF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3E7B36"/>
    <w:multiLevelType w:val="hybridMultilevel"/>
    <w:tmpl w:val="5048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00EA5"/>
    <w:multiLevelType w:val="hybridMultilevel"/>
    <w:tmpl w:val="23F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86D52"/>
    <w:multiLevelType w:val="hybridMultilevel"/>
    <w:tmpl w:val="0420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0"/>
  </w:num>
  <w:num w:numId="5">
    <w:abstractNumId w:val="22"/>
  </w:num>
  <w:num w:numId="6">
    <w:abstractNumId w:val="1"/>
  </w:num>
  <w:num w:numId="7">
    <w:abstractNumId w:val="19"/>
  </w:num>
  <w:num w:numId="8">
    <w:abstractNumId w:val="11"/>
  </w:num>
  <w:num w:numId="9">
    <w:abstractNumId w:val="9"/>
  </w:num>
  <w:num w:numId="10">
    <w:abstractNumId w:val="23"/>
  </w:num>
  <w:num w:numId="11">
    <w:abstractNumId w:val="28"/>
  </w:num>
  <w:num w:numId="12">
    <w:abstractNumId w:val="15"/>
  </w:num>
  <w:num w:numId="13">
    <w:abstractNumId w:val="16"/>
  </w:num>
  <w:num w:numId="14">
    <w:abstractNumId w:val="25"/>
  </w:num>
  <w:num w:numId="15">
    <w:abstractNumId w:val="8"/>
  </w:num>
  <w:num w:numId="16">
    <w:abstractNumId w:val="27"/>
  </w:num>
  <w:num w:numId="17">
    <w:abstractNumId w:val="24"/>
  </w:num>
  <w:num w:numId="18">
    <w:abstractNumId w:val="7"/>
  </w:num>
  <w:num w:numId="19">
    <w:abstractNumId w:val="12"/>
  </w:num>
  <w:num w:numId="20">
    <w:abstractNumId w:val="5"/>
  </w:num>
  <w:num w:numId="21">
    <w:abstractNumId w:val="2"/>
  </w:num>
  <w:num w:numId="22">
    <w:abstractNumId w:val="4"/>
  </w:num>
  <w:num w:numId="23">
    <w:abstractNumId w:val="13"/>
  </w:num>
  <w:num w:numId="24">
    <w:abstractNumId w:val="14"/>
  </w:num>
  <w:num w:numId="25">
    <w:abstractNumId w:val="3"/>
  </w:num>
  <w:num w:numId="26">
    <w:abstractNumId w:val="18"/>
  </w:num>
  <w:num w:numId="27">
    <w:abstractNumId w:val="21"/>
  </w:num>
  <w:num w:numId="28">
    <w:abstractNumId w:val="26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75E"/>
    <w:rsid w:val="00054D2A"/>
    <w:rsid w:val="000B2EBE"/>
    <w:rsid w:val="000D38CB"/>
    <w:rsid w:val="000E4CC3"/>
    <w:rsid w:val="00111A59"/>
    <w:rsid w:val="00141A15"/>
    <w:rsid w:val="0016419A"/>
    <w:rsid w:val="001708C9"/>
    <w:rsid w:val="00182BEA"/>
    <w:rsid w:val="0018515D"/>
    <w:rsid w:val="00197D78"/>
    <w:rsid w:val="00197FC6"/>
    <w:rsid w:val="002222B9"/>
    <w:rsid w:val="00232801"/>
    <w:rsid w:val="0024367D"/>
    <w:rsid w:val="00245528"/>
    <w:rsid w:val="00265468"/>
    <w:rsid w:val="002657AC"/>
    <w:rsid w:val="00280B5C"/>
    <w:rsid w:val="0028221E"/>
    <w:rsid w:val="00296873"/>
    <w:rsid w:val="002C61EE"/>
    <w:rsid w:val="002D68DE"/>
    <w:rsid w:val="00327E10"/>
    <w:rsid w:val="003429BF"/>
    <w:rsid w:val="00384F0F"/>
    <w:rsid w:val="00392D68"/>
    <w:rsid w:val="003B63C2"/>
    <w:rsid w:val="004610C4"/>
    <w:rsid w:val="004A2BB9"/>
    <w:rsid w:val="004B7ACD"/>
    <w:rsid w:val="004D66D7"/>
    <w:rsid w:val="00514C9B"/>
    <w:rsid w:val="00577641"/>
    <w:rsid w:val="005C7C3E"/>
    <w:rsid w:val="005E5E50"/>
    <w:rsid w:val="00627495"/>
    <w:rsid w:val="00631CFE"/>
    <w:rsid w:val="006369AD"/>
    <w:rsid w:val="00656E2F"/>
    <w:rsid w:val="00666A84"/>
    <w:rsid w:val="006750EE"/>
    <w:rsid w:val="006800E8"/>
    <w:rsid w:val="00691B96"/>
    <w:rsid w:val="006B6FB6"/>
    <w:rsid w:val="006C330C"/>
    <w:rsid w:val="006C4439"/>
    <w:rsid w:val="00710388"/>
    <w:rsid w:val="00712B4F"/>
    <w:rsid w:val="00716E8A"/>
    <w:rsid w:val="00741A26"/>
    <w:rsid w:val="007469B6"/>
    <w:rsid w:val="00763E1C"/>
    <w:rsid w:val="00773EDD"/>
    <w:rsid w:val="007922FE"/>
    <w:rsid w:val="007928DB"/>
    <w:rsid w:val="0079736E"/>
    <w:rsid w:val="007B0E3A"/>
    <w:rsid w:val="007D5870"/>
    <w:rsid w:val="007D76C7"/>
    <w:rsid w:val="007E4D17"/>
    <w:rsid w:val="007F1B96"/>
    <w:rsid w:val="008C35C7"/>
    <w:rsid w:val="008C7E24"/>
    <w:rsid w:val="008E33D1"/>
    <w:rsid w:val="008E6F13"/>
    <w:rsid w:val="008F7E34"/>
    <w:rsid w:val="009538C9"/>
    <w:rsid w:val="00992902"/>
    <w:rsid w:val="009C3F01"/>
    <w:rsid w:val="00A63BD6"/>
    <w:rsid w:val="00A920B6"/>
    <w:rsid w:val="00AE11D8"/>
    <w:rsid w:val="00AF6B26"/>
    <w:rsid w:val="00BB1A38"/>
    <w:rsid w:val="00BB4454"/>
    <w:rsid w:val="00BD0D49"/>
    <w:rsid w:val="00BD528D"/>
    <w:rsid w:val="00C04B19"/>
    <w:rsid w:val="00C35ADC"/>
    <w:rsid w:val="00C4391E"/>
    <w:rsid w:val="00C71F06"/>
    <w:rsid w:val="00C76BC3"/>
    <w:rsid w:val="00CA4C77"/>
    <w:rsid w:val="00CE4B58"/>
    <w:rsid w:val="00D04F56"/>
    <w:rsid w:val="00D10F9E"/>
    <w:rsid w:val="00D2775E"/>
    <w:rsid w:val="00D348D9"/>
    <w:rsid w:val="00D720FA"/>
    <w:rsid w:val="00D83182"/>
    <w:rsid w:val="00D85A1D"/>
    <w:rsid w:val="00D916A2"/>
    <w:rsid w:val="00DB3E29"/>
    <w:rsid w:val="00DE2306"/>
    <w:rsid w:val="00E05F70"/>
    <w:rsid w:val="00E96FC0"/>
    <w:rsid w:val="00EA2C14"/>
    <w:rsid w:val="00EC618A"/>
    <w:rsid w:val="00EF6FB9"/>
    <w:rsid w:val="00EF7463"/>
    <w:rsid w:val="00F12EB8"/>
    <w:rsid w:val="00F2566C"/>
    <w:rsid w:val="00F30EBF"/>
    <w:rsid w:val="00F34E79"/>
    <w:rsid w:val="00F51054"/>
    <w:rsid w:val="00FC36CB"/>
    <w:rsid w:val="00FD5B6F"/>
    <w:rsid w:val="00F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6F"/>
  </w:style>
  <w:style w:type="paragraph" w:styleId="1">
    <w:name w:val="heading 1"/>
    <w:basedOn w:val="a"/>
    <w:next w:val="a"/>
    <w:link w:val="10"/>
    <w:qFormat/>
    <w:rsid w:val="007922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7D78"/>
  </w:style>
  <w:style w:type="paragraph" w:customStyle="1" w:styleId="p2">
    <w:name w:val="p2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97D78"/>
  </w:style>
  <w:style w:type="paragraph" w:customStyle="1" w:styleId="p4">
    <w:name w:val="p4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7D78"/>
  </w:style>
  <w:style w:type="paragraph" w:customStyle="1" w:styleId="p5">
    <w:name w:val="p5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7D78"/>
  </w:style>
  <w:style w:type="paragraph" w:customStyle="1" w:styleId="p17">
    <w:name w:val="p17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97D78"/>
  </w:style>
  <w:style w:type="paragraph" w:customStyle="1" w:styleId="p23">
    <w:name w:val="p23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97D78"/>
  </w:style>
  <w:style w:type="paragraph" w:customStyle="1" w:styleId="p27">
    <w:name w:val="p27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1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12B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2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454"/>
  </w:style>
  <w:style w:type="paragraph" w:styleId="a7">
    <w:name w:val="footer"/>
    <w:basedOn w:val="a"/>
    <w:link w:val="a8"/>
    <w:uiPriority w:val="99"/>
    <w:unhideWhenUsed/>
    <w:rsid w:val="00BB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454"/>
  </w:style>
  <w:style w:type="character" w:customStyle="1" w:styleId="10">
    <w:name w:val="Заголовок 1 Знак"/>
    <w:basedOn w:val="a0"/>
    <w:link w:val="1"/>
    <w:rsid w:val="0079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22F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A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F5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92902"/>
    <w:rPr>
      <w:color w:val="0000FF"/>
      <w:u w:val="single"/>
    </w:rPr>
  </w:style>
  <w:style w:type="character" w:customStyle="1" w:styleId="blk">
    <w:name w:val="blk"/>
    <w:basedOn w:val="a0"/>
    <w:rsid w:val="00992902"/>
  </w:style>
  <w:style w:type="paragraph" w:customStyle="1" w:styleId="ConsPlusNormal">
    <w:name w:val="ConsPlusNormal"/>
    <w:rsid w:val="00BD5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coz-forum-post">
    <w:name w:val="ucoz-forum-post"/>
    <w:basedOn w:val="a0"/>
    <w:rsid w:val="00666A84"/>
  </w:style>
  <w:style w:type="character" w:styleId="ad">
    <w:name w:val="Strong"/>
    <w:basedOn w:val="a0"/>
    <w:uiPriority w:val="22"/>
    <w:qFormat/>
    <w:rsid w:val="002C61EE"/>
    <w:rPr>
      <w:b/>
      <w:bCs/>
    </w:rPr>
  </w:style>
  <w:style w:type="character" w:styleId="ae">
    <w:name w:val="Emphasis"/>
    <w:basedOn w:val="a0"/>
    <w:uiPriority w:val="20"/>
    <w:qFormat/>
    <w:rsid w:val="002C61EE"/>
    <w:rPr>
      <w:i/>
      <w:iCs/>
    </w:rPr>
  </w:style>
  <w:style w:type="paragraph" w:customStyle="1" w:styleId="a50">
    <w:name w:val="a5"/>
    <w:basedOn w:val="a"/>
    <w:rsid w:val="007D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E29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6800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800E8"/>
  </w:style>
  <w:style w:type="paragraph" w:customStyle="1" w:styleId="af3">
    <w:name w:val="Стиль"/>
    <w:rsid w:val="00680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1"/>
    <w:rsid w:val="00FF20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F209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book_n.php?id=137769" TargetMode="External"/><Relationship Id="rId13" Type="http://schemas.openxmlformats.org/officeDocument/2006/relationships/hyperlink" Target="http://bookza.ru/book_n.php?id=126012" TargetMode="External"/><Relationship Id="rId18" Type="http://schemas.openxmlformats.org/officeDocument/2006/relationships/hyperlink" Target="http://bookza.ru/book_n.php?id=137769" TargetMode="External"/><Relationship Id="rId26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za.ru/book.php?id=5454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okza.ru/book_n.php?id=137769" TargetMode="External"/><Relationship Id="rId17" Type="http://schemas.openxmlformats.org/officeDocument/2006/relationships/hyperlink" Target="http://bookza.ru/book_n.php?id=126012" TargetMode="External"/><Relationship Id="rId25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za.ru/book_n.php?id=137769" TargetMode="External"/><Relationship Id="rId20" Type="http://schemas.openxmlformats.org/officeDocument/2006/relationships/hyperlink" Target="http://bookza.ru/book_n.php?id=8546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za.ru/book_n.php?id=126012" TargetMode="External"/><Relationship Id="rId24" Type="http://schemas.openxmlformats.org/officeDocument/2006/relationships/hyperlink" Target="http://bookza.ru/book_n.php?id=132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za.ru/book_n.php?id=126012" TargetMode="External"/><Relationship Id="rId23" Type="http://schemas.openxmlformats.org/officeDocument/2006/relationships/hyperlink" Target="http://bookza.ru/book_n.php?id=1247034" TargetMode="External"/><Relationship Id="rId28" Type="http://schemas.openxmlformats.org/officeDocument/2006/relationships/hyperlink" Target="http://www.preiskurant.ru/" TargetMode="External"/><Relationship Id="rId10" Type="http://schemas.openxmlformats.org/officeDocument/2006/relationships/hyperlink" Target="http://bookza.ru/book_n.php?id=137769" TargetMode="External"/><Relationship Id="rId19" Type="http://schemas.openxmlformats.org/officeDocument/2006/relationships/hyperlink" Target="http://bookza.ru/book_n.php?id=12601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ookza.ru/book_n.php?id=126012" TargetMode="External"/><Relationship Id="rId14" Type="http://schemas.openxmlformats.org/officeDocument/2006/relationships/hyperlink" Target="http://bookza.ru/book_n.php?id=137769" TargetMode="External"/><Relationship Id="rId22" Type="http://schemas.openxmlformats.org/officeDocument/2006/relationships/hyperlink" Target="http://bookza.ru/book_n.php?id=150326" TargetMode="External"/><Relationship Id="rId27" Type="http://schemas.openxmlformats.org/officeDocument/2006/relationships/hyperlink" Target="http://www.pravobazis.ru/osaite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5D47-50F4-4D28-9E47-A05DF2DF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21</Pages>
  <Words>7921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Таьяна</cp:lastModifiedBy>
  <cp:revision>15</cp:revision>
  <cp:lastPrinted>2014-07-18T05:39:00Z</cp:lastPrinted>
  <dcterms:created xsi:type="dcterms:W3CDTF">2014-04-25T00:20:00Z</dcterms:created>
  <dcterms:modified xsi:type="dcterms:W3CDTF">2015-11-23T10:32:00Z</dcterms:modified>
</cp:coreProperties>
</file>